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96" w:rsidRDefault="00DC0796" w:rsidP="00DC0796">
      <w:pPr>
        <w:pStyle w:val="Default"/>
      </w:pPr>
      <w:bookmarkStart w:id="0" w:name="_GoBack"/>
      <w:bookmarkEnd w:id="0"/>
    </w:p>
    <w:p w:rsidR="00DC0796" w:rsidRDefault="00DC0796" w:rsidP="00DC0796">
      <w:pPr>
        <w:pStyle w:val="Default"/>
      </w:pPr>
    </w:p>
    <w:p w:rsidR="00DC0796" w:rsidRDefault="00DC0796" w:rsidP="00DC0796">
      <w:pPr>
        <w:pStyle w:val="Default"/>
      </w:pPr>
    </w:p>
    <w:p w:rsidR="00DC0796" w:rsidRDefault="00DC0796" w:rsidP="00DC0796">
      <w:pPr>
        <w:pStyle w:val="Default"/>
      </w:pPr>
    </w:p>
    <w:p w:rsidR="00DC0796" w:rsidRDefault="00DC0796" w:rsidP="00DC0796">
      <w:pPr>
        <w:pStyle w:val="Default"/>
      </w:pPr>
    </w:p>
    <w:p w:rsidR="00DC0796" w:rsidRDefault="00DC0796" w:rsidP="00DC0796">
      <w:pPr>
        <w:pStyle w:val="Default"/>
      </w:pPr>
    </w:p>
    <w:p w:rsidR="00DC0796" w:rsidRDefault="00DC0796" w:rsidP="00DC0796">
      <w:pPr>
        <w:pStyle w:val="Default"/>
      </w:pPr>
    </w:p>
    <w:p w:rsidR="00DC0796" w:rsidRDefault="00DC0796" w:rsidP="00DC0796">
      <w:pPr>
        <w:pStyle w:val="Default"/>
      </w:pPr>
    </w:p>
    <w:p w:rsidR="00DC0796" w:rsidRDefault="00DC0796" w:rsidP="00DC0796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90805</wp:posOffset>
            </wp:positionV>
            <wp:extent cx="1104900" cy="609600"/>
            <wp:effectExtent l="19050" t="0" r="0" b="0"/>
            <wp:wrapNone/>
            <wp:docPr id="1" name="Рисунок 2" descr="C:\Documents and Settings\v.urbanovich\Рабочий стол\методичка\Ф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.urbanovich\Рабочий стол\методичка\ФП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796" w:rsidRDefault="00DC0796" w:rsidP="00DC0796">
      <w:pPr>
        <w:pStyle w:val="Default"/>
      </w:pPr>
    </w:p>
    <w:p w:rsidR="00DC0796" w:rsidRDefault="00DC0796" w:rsidP="00DC0796">
      <w:pPr>
        <w:pStyle w:val="Default"/>
      </w:pPr>
    </w:p>
    <w:p w:rsidR="00DC0796" w:rsidRDefault="005B0916" w:rsidP="00DC0796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ЗАПОЛНЕНИЕ ФОРМ СТАТИ</w:t>
      </w:r>
      <w:r w:rsidR="00DC0796">
        <w:rPr>
          <w:b/>
          <w:sz w:val="36"/>
          <w:szCs w:val="36"/>
        </w:rPr>
        <w:t>СТИЧЕСКОЙ ОТЧЕТНОСТИ № 7-ПИТ И № 7-РиУПП</w:t>
      </w:r>
    </w:p>
    <w:p w:rsidR="00DC0796" w:rsidRPr="007F4DC1" w:rsidRDefault="00DC0796" w:rsidP="00DC0796">
      <w:pPr>
        <w:pStyle w:val="Default"/>
        <w:jc w:val="center"/>
        <w:rPr>
          <w:b/>
          <w:i/>
          <w:iCs/>
          <w:sz w:val="34"/>
          <w:szCs w:val="34"/>
        </w:rPr>
      </w:pPr>
      <w:r w:rsidRPr="007F4DC1">
        <w:rPr>
          <w:b/>
          <w:i/>
          <w:iCs/>
          <w:sz w:val="34"/>
          <w:szCs w:val="34"/>
        </w:rPr>
        <w:t xml:space="preserve"> (методические рекомендации)</w:t>
      </w:r>
    </w:p>
    <w:p w:rsidR="00DC0796" w:rsidRDefault="00DC0796"/>
    <w:p w:rsidR="00DC0796" w:rsidRDefault="00DC0796"/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</w:p>
    <w:p w:rsidR="00DC0796" w:rsidRDefault="00DC0796" w:rsidP="00DC0796">
      <w:pPr>
        <w:jc w:val="center"/>
      </w:pPr>
      <w:r w:rsidRPr="00DC0796">
        <w:t>Минск, 20</w:t>
      </w:r>
      <w:r>
        <w:t>2</w:t>
      </w:r>
      <w:r w:rsidR="000B124E">
        <w:t>3</w:t>
      </w:r>
    </w:p>
    <w:tbl>
      <w:tblPr>
        <w:tblStyle w:val="a6"/>
        <w:tblW w:w="14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4927"/>
      </w:tblGrid>
      <w:tr w:rsidR="00135445" w:rsidRPr="0059518D" w:rsidTr="009B2CAC">
        <w:tc>
          <w:tcPr>
            <w:tcW w:w="9889" w:type="dxa"/>
          </w:tcPr>
          <w:p w:rsidR="009B2CAC" w:rsidRDefault="009B2CAC" w:rsidP="00135445">
            <w:pPr>
              <w:spacing w:line="280" w:lineRule="exact"/>
              <w:ind w:firstLine="0"/>
              <w:rPr>
                <w:sz w:val="32"/>
                <w:szCs w:val="32"/>
              </w:rPr>
            </w:pPr>
          </w:p>
          <w:p w:rsidR="009B2CAC" w:rsidRDefault="009B2CAC" w:rsidP="009B2CAC">
            <w:pPr>
              <w:spacing w:line="280" w:lineRule="exact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Содержание</w:t>
            </w:r>
          </w:p>
          <w:p w:rsidR="000E7755" w:rsidRDefault="000E7755" w:rsidP="009B2CAC">
            <w:pPr>
              <w:spacing w:line="280" w:lineRule="exact"/>
              <w:ind w:firstLine="0"/>
              <w:jc w:val="center"/>
              <w:rPr>
                <w:sz w:val="32"/>
                <w:szCs w:val="32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6"/>
              <w:gridCol w:w="8626"/>
              <w:gridCol w:w="591"/>
            </w:tblGrid>
            <w:tr w:rsidR="000E7755" w:rsidTr="000E7755">
              <w:tc>
                <w:tcPr>
                  <w:tcW w:w="421" w:type="dxa"/>
                </w:tcPr>
                <w:p w:rsidR="000E7755" w:rsidRDefault="000E7755" w:rsidP="000E7755">
                  <w:pPr>
                    <w:spacing w:before="120" w:after="120" w:line="280" w:lineRule="exact"/>
                    <w:ind w:firstLine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8646" w:type="dxa"/>
                </w:tcPr>
                <w:p w:rsidR="000E7755" w:rsidRDefault="000E7755" w:rsidP="000E7755">
                  <w:pPr>
                    <w:spacing w:before="120" w:after="120" w:line="280" w:lineRule="exact"/>
                    <w:ind w:firstLine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Общие положения</w:t>
                  </w:r>
                </w:p>
              </w:tc>
              <w:tc>
                <w:tcPr>
                  <w:tcW w:w="591" w:type="dxa"/>
                </w:tcPr>
                <w:p w:rsidR="000E7755" w:rsidRDefault="000E7755" w:rsidP="009B2CAC">
                  <w:pPr>
                    <w:spacing w:line="280" w:lineRule="exact"/>
                    <w:ind w:firstLine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</w:tr>
            <w:tr w:rsidR="000E7755" w:rsidTr="000E7755">
              <w:tc>
                <w:tcPr>
                  <w:tcW w:w="421" w:type="dxa"/>
                </w:tcPr>
                <w:p w:rsidR="000E7755" w:rsidRDefault="000E7755" w:rsidP="000E7755">
                  <w:pPr>
                    <w:spacing w:before="120" w:after="120" w:line="280" w:lineRule="exact"/>
                    <w:ind w:firstLine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8646" w:type="dxa"/>
                </w:tcPr>
                <w:p w:rsidR="000E7755" w:rsidRDefault="000E7755" w:rsidP="000E7755">
                  <w:pPr>
                    <w:spacing w:before="120" w:after="120" w:line="280" w:lineRule="exact"/>
                    <w:ind w:firstLine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Порядок заполнения формы </w:t>
                  </w:r>
                  <w:r w:rsidR="00E44B40">
                    <w:rPr>
                      <w:sz w:val="32"/>
                      <w:szCs w:val="32"/>
                    </w:rPr>
                    <w:t xml:space="preserve">№ 7-ПИТ </w:t>
                  </w:r>
                </w:p>
              </w:tc>
              <w:tc>
                <w:tcPr>
                  <w:tcW w:w="591" w:type="dxa"/>
                </w:tcPr>
                <w:p w:rsidR="000E7755" w:rsidRDefault="000E7755" w:rsidP="009B2CAC">
                  <w:pPr>
                    <w:spacing w:line="280" w:lineRule="exact"/>
                    <w:ind w:firstLine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</w:tr>
            <w:tr w:rsidR="000E7755" w:rsidTr="000E7755">
              <w:tc>
                <w:tcPr>
                  <w:tcW w:w="421" w:type="dxa"/>
                </w:tcPr>
                <w:p w:rsidR="000E7755" w:rsidRDefault="000E7755" w:rsidP="000E7755">
                  <w:pPr>
                    <w:spacing w:before="120" w:after="120" w:line="280" w:lineRule="exact"/>
                    <w:ind w:firstLine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3.</w:t>
                  </w:r>
                </w:p>
              </w:tc>
              <w:tc>
                <w:tcPr>
                  <w:tcW w:w="8646" w:type="dxa"/>
                </w:tcPr>
                <w:p w:rsidR="000E7755" w:rsidRDefault="000E7755" w:rsidP="000E7755">
                  <w:pPr>
                    <w:spacing w:before="120" w:after="120" w:line="280" w:lineRule="exact"/>
                    <w:ind w:firstLine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Порядок заполнения формы </w:t>
                  </w:r>
                  <w:r w:rsidR="00E44B40">
                    <w:rPr>
                      <w:sz w:val="32"/>
                      <w:szCs w:val="32"/>
                    </w:rPr>
                    <w:t>№ 7-РиУПП</w:t>
                  </w:r>
                </w:p>
              </w:tc>
              <w:tc>
                <w:tcPr>
                  <w:tcW w:w="591" w:type="dxa"/>
                </w:tcPr>
                <w:p w:rsidR="000E7755" w:rsidRDefault="00D2085B" w:rsidP="009B2CAC">
                  <w:pPr>
                    <w:spacing w:line="280" w:lineRule="exact"/>
                    <w:ind w:firstLine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11</w:t>
                  </w:r>
                </w:p>
              </w:tc>
            </w:tr>
          </w:tbl>
          <w:p w:rsidR="000E7755" w:rsidRDefault="000E7755" w:rsidP="009B2CAC">
            <w:pPr>
              <w:spacing w:line="280" w:lineRule="exact"/>
              <w:ind w:firstLine="0"/>
              <w:jc w:val="center"/>
              <w:rPr>
                <w:sz w:val="32"/>
                <w:szCs w:val="32"/>
              </w:rPr>
            </w:pPr>
          </w:p>
          <w:p w:rsidR="009B2CAC" w:rsidRDefault="009B2CAC" w:rsidP="00135445">
            <w:pPr>
              <w:spacing w:line="280" w:lineRule="exact"/>
              <w:ind w:firstLine="0"/>
              <w:rPr>
                <w:sz w:val="32"/>
                <w:szCs w:val="32"/>
              </w:rPr>
            </w:pPr>
          </w:p>
          <w:p w:rsidR="00135445" w:rsidRPr="0059518D" w:rsidRDefault="00135445" w:rsidP="005F6766">
            <w:pPr>
              <w:pStyle w:val="a7"/>
              <w:spacing w:line="280" w:lineRule="exact"/>
              <w:ind w:firstLine="0"/>
              <w:rPr>
                <w:sz w:val="32"/>
                <w:szCs w:val="32"/>
              </w:rPr>
            </w:pPr>
          </w:p>
        </w:tc>
        <w:tc>
          <w:tcPr>
            <w:tcW w:w="4927" w:type="dxa"/>
          </w:tcPr>
          <w:p w:rsidR="00135445" w:rsidRPr="0059518D" w:rsidRDefault="00135445" w:rsidP="00135445">
            <w:pPr>
              <w:spacing w:line="280" w:lineRule="exact"/>
              <w:ind w:firstLine="0"/>
              <w:rPr>
                <w:sz w:val="32"/>
                <w:szCs w:val="32"/>
              </w:rPr>
            </w:pPr>
          </w:p>
        </w:tc>
      </w:tr>
    </w:tbl>
    <w:p w:rsidR="00135445" w:rsidRPr="0059518D" w:rsidRDefault="00135445">
      <w:pPr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9B2CAC" w:rsidRDefault="009B2CAC" w:rsidP="00135445">
      <w:pPr>
        <w:jc w:val="center"/>
        <w:rPr>
          <w:sz w:val="32"/>
          <w:szCs w:val="32"/>
        </w:rPr>
      </w:pPr>
    </w:p>
    <w:p w:rsidR="00135445" w:rsidRPr="009B2CAC" w:rsidRDefault="009B2CAC" w:rsidP="009B2CAC">
      <w:pPr>
        <w:pStyle w:val="a7"/>
        <w:numPr>
          <w:ilvl w:val="0"/>
          <w:numId w:val="2"/>
        </w:numPr>
        <w:rPr>
          <w:b/>
          <w:sz w:val="32"/>
          <w:szCs w:val="32"/>
        </w:rPr>
      </w:pPr>
      <w:r w:rsidRPr="009B2CAC">
        <w:rPr>
          <w:b/>
          <w:sz w:val="32"/>
          <w:szCs w:val="32"/>
        </w:rPr>
        <w:lastRenderedPageBreak/>
        <w:t>Общие положения</w:t>
      </w:r>
    </w:p>
    <w:p w:rsidR="000E7755" w:rsidRDefault="00DA2414" w:rsidP="000E7755">
      <w:pPr>
        <w:pStyle w:val="a7"/>
        <w:ind w:left="0"/>
        <w:rPr>
          <w:sz w:val="32"/>
          <w:szCs w:val="32"/>
        </w:rPr>
      </w:pPr>
      <w:r w:rsidRPr="00DA2414">
        <w:rPr>
          <w:sz w:val="32"/>
          <w:szCs w:val="32"/>
        </w:rPr>
        <w:t xml:space="preserve">Настоящие Методические рекомендации разработаны </w:t>
      </w:r>
      <w:r w:rsidR="000E7755">
        <w:rPr>
          <w:sz w:val="32"/>
          <w:szCs w:val="32"/>
        </w:rPr>
        <w:t>с целью разъяснения порядка</w:t>
      </w:r>
      <w:r>
        <w:rPr>
          <w:sz w:val="32"/>
          <w:szCs w:val="32"/>
        </w:rPr>
        <w:t xml:space="preserve"> </w:t>
      </w:r>
      <w:r w:rsidR="00FE7220">
        <w:rPr>
          <w:sz w:val="32"/>
          <w:szCs w:val="32"/>
        </w:rPr>
        <w:t>заполнени</w:t>
      </w:r>
      <w:r w:rsidR="000E7755">
        <w:rPr>
          <w:sz w:val="32"/>
          <w:szCs w:val="32"/>
        </w:rPr>
        <w:t>я</w:t>
      </w:r>
      <w:r w:rsidR="00FE7220">
        <w:rPr>
          <w:sz w:val="32"/>
          <w:szCs w:val="32"/>
        </w:rPr>
        <w:t xml:space="preserve"> форм статистической отчетности по </w:t>
      </w:r>
      <w:r w:rsidRPr="00DA2414">
        <w:rPr>
          <w:sz w:val="32"/>
          <w:szCs w:val="32"/>
        </w:rPr>
        <w:t>осуществлени</w:t>
      </w:r>
      <w:r w:rsidR="00FE7220">
        <w:rPr>
          <w:sz w:val="32"/>
          <w:szCs w:val="32"/>
        </w:rPr>
        <w:t>ю</w:t>
      </w:r>
      <w:r w:rsidRPr="00DA2414">
        <w:rPr>
          <w:sz w:val="32"/>
          <w:szCs w:val="32"/>
        </w:rPr>
        <w:t xml:space="preserve"> общественного контроля за соблюдением законодательства о труде, защите трудовых и социально-экономических прав и интересов работников</w:t>
      </w:r>
      <w:r>
        <w:rPr>
          <w:sz w:val="32"/>
          <w:szCs w:val="32"/>
        </w:rPr>
        <w:t>.</w:t>
      </w:r>
      <w:r w:rsidR="000E7755" w:rsidRPr="000E7755">
        <w:rPr>
          <w:sz w:val="32"/>
          <w:szCs w:val="32"/>
        </w:rPr>
        <w:t xml:space="preserve"> </w:t>
      </w:r>
    </w:p>
    <w:p w:rsidR="009B2CAC" w:rsidRPr="00DA2414" w:rsidRDefault="000E7755" w:rsidP="000E7755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Предназначены </w:t>
      </w:r>
      <w:r w:rsidRPr="00DA2414">
        <w:rPr>
          <w:sz w:val="32"/>
          <w:szCs w:val="32"/>
        </w:rPr>
        <w:t xml:space="preserve">для использования в работе </w:t>
      </w:r>
      <w:r w:rsidRPr="000E7755">
        <w:rPr>
          <w:sz w:val="32"/>
          <w:szCs w:val="32"/>
        </w:rPr>
        <w:t>правовыми (главными правовыми) инспекторами тру</w:t>
      </w:r>
      <w:r>
        <w:rPr>
          <w:sz w:val="32"/>
          <w:szCs w:val="32"/>
        </w:rPr>
        <w:t xml:space="preserve">да правовой инспекции труда ФПБ, </w:t>
      </w:r>
      <w:r w:rsidR="00E04F55" w:rsidRPr="00E04F55">
        <w:rPr>
          <w:sz w:val="32"/>
          <w:szCs w:val="32"/>
        </w:rPr>
        <w:t>профсоюзны</w:t>
      </w:r>
      <w:r w:rsidR="00E04F55">
        <w:rPr>
          <w:sz w:val="32"/>
          <w:szCs w:val="32"/>
        </w:rPr>
        <w:t>ми</w:t>
      </w:r>
      <w:r w:rsidR="00E04F55" w:rsidRPr="00E04F55">
        <w:rPr>
          <w:sz w:val="32"/>
          <w:szCs w:val="32"/>
        </w:rPr>
        <w:t xml:space="preserve"> инспектор</w:t>
      </w:r>
      <w:r w:rsidR="00E04F55">
        <w:rPr>
          <w:sz w:val="32"/>
          <w:szCs w:val="32"/>
        </w:rPr>
        <w:t>ами</w:t>
      </w:r>
      <w:r w:rsidR="00E04F55" w:rsidRPr="00E04F55">
        <w:rPr>
          <w:sz w:val="32"/>
          <w:szCs w:val="32"/>
        </w:rPr>
        <w:t xml:space="preserve"> труда районных, городских (региональных) объединений профсоюзов</w:t>
      </w:r>
      <w:r w:rsidR="00E04F55">
        <w:rPr>
          <w:sz w:val="32"/>
          <w:szCs w:val="32"/>
        </w:rPr>
        <w:t>,</w:t>
      </w:r>
      <w:r w:rsidR="00E04F55" w:rsidRPr="00E04F55">
        <w:rPr>
          <w:sz w:val="32"/>
          <w:szCs w:val="32"/>
        </w:rPr>
        <w:t xml:space="preserve"> </w:t>
      </w:r>
      <w:r w:rsidRPr="000E7755">
        <w:rPr>
          <w:sz w:val="32"/>
          <w:szCs w:val="32"/>
        </w:rPr>
        <w:t>руководителями и уполномочен</w:t>
      </w:r>
      <w:r>
        <w:rPr>
          <w:sz w:val="32"/>
          <w:szCs w:val="32"/>
        </w:rPr>
        <w:t>ными представителями профсоюзов.</w:t>
      </w:r>
    </w:p>
    <w:p w:rsidR="00135445" w:rsidRDefault="00135445" w:rsidP="00135445">
      <w:pPr>
        <w:rPr>
          <w:sz w:val="32"/>
          <w:szCs w:val="32"/>
        </w:rPr>
      </w:pPr>
      <w:r w:rsidRPr="0059518D">
        <w:rPr>
          <w:sz w:val="32"/>
          <w:szCs w:val="32"/>
        </w:rPr>
        <w:t>По результатам осуществления общественного контроля за соблюдением законодательства о труде, защите трудовых и социально-экономических прав и интересов работников заполняются следующие формы:</w:t>
      </w:r>
    </w:p>
    <w:p w:rsidR="00135445" w:rsidRPr="0059518D" w:rsidRDefault="00135445" w:rsidP="00135445">
      <w:pPr>
        <w:rPr>
          <w:sz w:val="32"/>
          <w:szCs w:val="32"/>
        </w:rPr>
      </w:pPr>
      <w:r w:rsidRPr="0059518D">
        <w:rPr>
          <w:sz w:val="32"/>
          <w:szCs w:val="32"/>
        </w:rPr>
        <w:t xml:space="preserve">форма </w:t>
      </w:r>
      <w:bookmarkStart w:id="1" w:name="_Hlk138924834"/>
      <w:r w:rsidRPr="0059518D">
        <w:rPr>
          <w:sz w:val="32"/>
          <w:szCs w:val="32"/>
        </w:rPr>
        <w:t>статистической отчетности № 7-ПИТ "Отчет по осуществлению правовыми (главными правовыми) инспекторами труда правовой инспекции труда ФПБ общественного контроля за соблюдением законодательства Республики Беларусь о труде, защите трудовых и социально-экономических прав и законных интересов работников за___"</w:t>
      </w:r>
      <w:bookmarkEnd w:id="1"/>
      <w:r w:rsidRPr="0059518D">
        <w:rPr>
          <w:sz w:val="32"/>
          <w:szCs w:val="32"/>
        </w:rPr>
        <w:t>;</w:t>
      </w:r>
    </w:p>
    <w:p w:rsidR="002133BD" w:rsidRDefault="00135445" w:rsidP="002133BD">
      <w:pPr>
        <w:rPr>
          <w:sz w:val="32"/>
          <w:szCs w:val="32"/>
        </w:rPr>
      </w:pPr>
      <w:r w:rsidRPr="0059518D">
        <w:rPr>
          <w:sz w:val="32"/>
          <w:szCs w:val="32"/>
        </w:rPr>
        <w:t xml:space="preserve">форма </w:t>
      </w:r>
      <w:bookmarkStart w:id="2" w:name="_Hlk138925150"/>
      <w:r w:rsidRPr="0059518D">
        <w:rPr>
          <w:sz w:val="32"/>
          <w:szCs w:val="32"/>
        </w:rPr>
        <w:t>статистической отчетности № 7-РиУПП "Отчет 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 и законных интересов работников в формах, не связанных с проведением проверок, за___"</w:t>
      </w:r>
      <w:bookmarkEnd w:id="2"/>
      <w:r w:rsidRPr="0059518D">
        <w:rPr>
          <w:sz w:val="32"/>
          <w:szCs w:val="32"/>
        </w:rPr>
        <w:t>.</w:t>
      </w:r>
    </w:p>
    <w:p w:rsidR="00135445" w:rsidRPr="0059518D" w:rsidRDefault="002133BD" w:rsidP="00135445">
      <w:pPr>
        <w:rPr>
          <w:sz w:val="32"/>
          <w:szCs w:val="32"/>
        </w:rPr>
      </w:pPr>
      <w:r>
        <w:rPr>
          <w:sz w:val="32"/>
          <w:szCs w:val="32"/>
        </w:rPr>
        <w:t xml:space="preserve">Формы утверждены </w:t>
      </w:r>
      <w:r w:rsidRPr="002133BD">
        <w:rPr>
          <w:sz w:val="32"/>
          <w:szCs w:val="32"/>
        </w:rPr>
        <w:t>постановление</w:t>
      </w:r>
      <w:r>
        <w:rPr>
          <w:sz w:val="32"/>
          <w:szCs w:val="32"/>
        </w:rPr>
        <w:t>м</w:t>
      </w:r>
      <w:r w:rsidRPr="002133BD">
        <w:rPr>
          <w:sz w:val="32"/>
          <w:szCs w:val="32"/>
        </w:rPr>
        <w:t xml:space="preserve"> Президиума Совета Федерации профсоюзов Беларуси от 21.12.2015 № 509</w:t>
      </w:r>
      <w:r w:rsidR="00FE7220">
        <w:rPr>
          <w:sz w:val="32"/>
          <w:szCs w:val="32"/>
        </w:rPr>
        <w:t xml:space="preserve"> </w:t>
      </w:r>
      <w:r w:rsidR="00933C23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>"</w:t>
      </w:r>
      <w:r w:rsidRPr="002133BD">
        <w:rPr>
          <w:sz w:val="32"/>
          <w:szCs w:val="32"/>
        </w:rPr>
        <w:t>Об утверждении форм статистической отчетности № 7-ПИТ и</w:t>
      </w:r>
      <w:r w:rsidR="00FE7220">
        <w:rPr>
          <w:sz w:val="32"/>
          <w:szCs w:val="32"/>
        </w:rPr>
        <w:t xml:space="preserve"> </w:t>
      </w:r>
      <w:r w:rsidR="00933C23">
        <w:rPr>
          <w:sz w:val="32"/>
          <w:szCs w:val="32"/>
        </w:rPr>
        <w:t xml:space="preserve">              </w:t>
      </w:r>
      <w:r w:rsidRPr="002133BD">
        <w:rPr>
          <w:sz w:val="32"/>
          <w:szCs w:val="32"/>
        </w:rPr>
        <w:t>№ 7-РиУПП</w:t>
      </w:r>
      <w:r>
        <w:rPr>
          <w:sz w:val="32"/>
          <w:szCs w:val="32"/>
        </w:rPr>
        <w:t>" (с изм. и доп.).</w:t>
      </w:r>
    </w:p>
    <w:p w:rsidR="0036264F" w:rsidRDefault="0036264F" w:rsidP="00135445">
      <w:pPr>
        <w:rPr>
          <w:sz w:val="32"/>
          <w:szCs w:val="32"/>
        </w:rPr>
      </w:pPr>
      <w:r>
        <w:rPr>
          <w:sz w:val="32"/>
          <w:szCs w:val="32"/>
        </w:rPr>
        <w:t xml:space="preserve">Статистическая </w:t>
      </w:r>
      <w:r w:rsidR="00135445" w:rsidRPr="0059518D">
        <w:rPr>
          <w:sz w:val="32"/>
          <w:szCs w:val="32"/>
        </w:rPr>
        <w:t xml:space="preserve">отчетность </w:t>
      </w:r>
      <w:r>
        <w:rPr>
          <w:sz w:val="32"/>
          <w:szCs w:val="32"/>
        </w:rPr>
        <w:t>составляется и представляется в следующем порядке:</w:t>
      </w:r>
    </w:p>
    <w:p w:rsidR="0036264F" w:rsidRDefault="0036264F" w:rsidP="00135445">
      <w:pPr>
        <w:rPr>
          <w:sz w:val="32"/>
          <w:szCs w:val="32"/>
        </w:rPr>
      </w:pPr>
      <w:bookmarkStart w:id="3" w:name="_Hlk138925136"/>
      <w:r w:rsidRPr="0036264F">
        <w:rPr>
          <w:sz w:val="32"/>
          <w:szCs w:val="32"/>
        </w:rPr>
        <w:t>статистическ</w:t>
      </w:r>
      <w:r>
        <w:rPr>
          <w:sz w:val="32"/>
          <w:szCs w:val="32"/>
        </w:rPr>
        <w:t>ая</w:t>
      </w:r>
      <w:r w:rsidRPr="0036264F">
        <w:rPr>
          <w:sz w:val="32"/>
          <w:szCs w:val="32"/>
        </w:rPr>
        <w:t xml:space="preserve"> отчетност</w:t>
      </w:r>
      <w:r>
        <w:rPr>
          <w:sz w:val="32"/>
          <w:szCs w:val="32"/>
        </w:rPr>
        <w:t>ь</w:t>
      </w:r>
      <w:r w:rsidRPr="0036264F">
        <w:rPr>
          <w:sz w:val="32"/>
          <w:szCs w:val="32"/>
        </w:rPr>
        <w:t xml:space="preserve"> </w:t>
      </w:r>
      <w:r>
        <w:rPr>
          <w:sz w:val="32"/>
          <w:szCs w:val="32"/>
        </w:rPr>
        <w:t>по форме</w:t>
      </w:r>
      <w:bookmarkEnd w:id="3"/>
      <w:r>
        <w:rPr>
          <w:sz w:val="32"/>
          <w:szCs w:val="32"/>
        </w:rPr>
        <w:t xml:space="preserve"> </w:t>
      </w:r>
      <w:r w:rsidRPr="0036264F">
        <w:rPr>
          <w:sz w:val="32"/>
          <w:szCs w:val="32"/>
        </w:rPr>
        <w:t>№ 7-ПИТ "Отчет по осуществлению правовыми (главными правовыми) инспекторами труда правовой инспекции труда ФПБ общественного контроля за соблюдением законодательства Республики Беларусь о труде, защите трудовых и социально-экономических прав и законных интересов работников за___"</w:t>
      </w:r>
      <w:r>
        <w:rPr>
          <w:sz w:val="32"/>
          <w:szCs w:val="32"/>
        </w:rPr>
        <w:t xml:space="preserve"> составляется </w:t>
      </w:r>
      <w:r w:rsidRPr="0036264F">
        <w:rPr>
          <w:sz w:val="32"/>
          <w:szCs w:val="32"/>
        </w:rPr>
        <w:t xml:space="preserve">членскими организациями ФПБ, </w:t>
      </w:r>
      <w:r w:rsidRPr="0036264F">
        <w:rPr>
          <w:sz w:val="32"/>
          <w:szCs w:val="32"/>
        </w:rPr>
        <w:lastRenderedPageBreak/>
        <w:t xml:space="preserve">областными (Минским городским) объединениями профсоюзов нарастающим итогом с начала календарного года и </w:t>
      </w:r>
      <w:r>
        <w:rPr>
          <w:sz w:val="32"/>
          <w:szCs w:val="32"/>
        </w:rPr>
        <w:t xml:space="preserve">представляется </w:t>
      </w:r>
      <w:r w:rsidRPr="0059518D">
        <w:rPr>
          <w:sz w:val="32"/>
          <w:szCs w:val="32"/>
        </w:rPr>
        <w:t xml:space="preserve">в </w:t>
      </w:r>
      <w:r w:rsidR="009E32EC" w:rsidRPr="009E32EC">
        <w:rPr>
          <w:sz w:val="32"/>
          <w:szCs w:val="32"/>
        </w:rPr>
        <w:t xml:space="preserve">аппарат Совета ФПБ </w:t>
      </w:r>
      <w:r w:rsidRPr="0036264F">
        <w:rPr>
          <w:sz w:val="32"/>
          <w:szCs w:val="32"/>
        </w:rPr>
        <w:t>не позднее 1 августа и 1 февраля года, следующего за отчетным</w:t>
      </w:r>
      <w:r>
        <w:rPr>
          <w:sz w:val="32"/>
          <w:szCs w:val="32"/>
        </w:rPr>
        <w:t>;</w:t>
      </w:r>
    </w:p>
    <w:p w:rsidR="009E32EC" w:rsidRDefault="0036264F" w:rsidP="009E32EC">
      <w:pPr>
        <w:rPr>
          <w:sz w:val="32"/>
          <w:szCs w:val="32"/>
        </w:rPr>
      </w:pPr>
      <w:r w:rsidRPr="0036264F">
        <w:rPr>
          <w:sz w:val="32"/>
          <w:szCs w:val="32"/>
        </w:rPr>
        <w:t>статистическ</w:t>
      </w:r>
      <w:r>
        <w:rPr>
          <w:sz w:val="32"/>
          <w:szCs w:val="32"/>
        </w:rPr>
        <w:t>ая</w:t>
      </w:r>
      <w:r w:rsidRPr="0036264F">
        <w:rPr>
          <w:sz w:val="32"/>
          <w:szCs w:val="32"/>
        </w:rPr>
        <w:t xml:space="preserve"> отчетност</w:t>
      </w:r>
      <w:r>
        <w:rPr>
          <w:sz w:val="32"/>
          <w:szCs w:val="32"/>
        </w:rPr>
        <w:t>ь</w:t>
      </w:r>
      <w:r w:rsidRPr="0036264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 форме </w:t>
      </w:r>
      <w:r w:rsidRPr="0059518D">
        <w:rPr>
          <w:sz w:val="32"/>
          <w:szCs w:val="32"/>
        </w:rPr>
        <w:t>статистической отчетности № 7-РиУПП "Отчет 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 и законных интересов работников в формах, не связанных с проведением проверок, за___"</w:t>
      </w:r>
      <w:r w:rsidR="0096060D" w:rsidRPr="0096060D">
        <w:rPr>
          <w:sz w:val="32"/>
          <w:szCs w:val="32"/>
        </w:rPr>
        <w:t xml:space="preserve"> </w:t>
      </w:r>
      <w:r w:rsidR="0096060D" w:rsidRPr="009E32EC">
        <w:rPr>
          <w:sz w:val="32"/>
          <w:szCs w:val="32"/>
        </w:rPr>
        <w:t>составляется</w:t>
      </w:r>
      <w:r w:rsidR="0096060D">
        <w:rPr>
          <w:sz w:val="32"/>
          <w:szCs w:val="32"/>
        </w:rPr>
        <w:t>:</w:t>
      </w:r>
    </w:p>
    <w:p w:rsidR="009E32EC" w:rsidRDefault="009E32EC" w:rsidP="009E32EC">
      <w:pPr>
        <w:rPr>
          <w:sz w:val="32"/>
          <w:szCs w:val="32"/>
        </w:rPr>
      </w:pPr>
      <w:r w:rsidRPr="009E32EC">
        <w:rPr>
          <w:sz w:val="32"/>
          <w:szCs w:val="32"/>
        </w:rPr>
        <w:t xml:space="preserve">членскими организациями ФПБ один раз в год и представляется в </w:t>
      </w:r>
      <w:bookmarkStart w:id="4" w:name="_Hlk138925484"/>
      <w:r w:rsidRPr="009E32EC">
        <w:rPr>
          <w:sz w:val="32"/>
          <w:szCs w:val="32"/>
        </w:rPr>
        <w:t xml:space="preserve">аппарат Совета ФПБ </w:t>
      </w:r>
      <w:bookmarkEnd w:id="4"/>
      <w:r w:rsidRPr="009E32EC">
        <w:rPr>
          <w:sz w:val="32"/>
          <w:szCs w:val="32"/>
        </w:rPr>
        <w:t>не позднее 1 февраля года, следующего за отчетным;</w:t>
      </w:r>
      <w:r>
        <w:rPr>
          <w:sz w:val="32"/>
          <w:szCs w:val="32"/>
        </w:rPr>
        <w:t xml:space="preserve"> </w:t>
      </w:r>
    </w:p>
    <w:p w:rsidR="009E32EC" w:rsidRDefault="009E32EC" w:rsidP="009E32EC">
      <w:pPr>
        <w:rPr>
          <w:sz w:val="32"/>
          <w:szCs w:val="32"/>
        </w:rPr>
      </w:pPr>
      <w:r w:rsidRPr="009E32EC">
        <w:rPr>
          <w:sz w:val="32"/>
          <w:szCs w:val="32"/>
        </w:rPr>
        <w:t>областными (Минским городским) объединениями профсоюзов нарастающим итогом с начала календарного года и представляется в аппарат Совета ФПБ не позднее 1 августа и 1 февраля года, следующего за отчетным.</w:t>
      </w:r>
    </w:p>
    <w:p w:rsidR="000E7755" w:rsidRDefault="000E7755" w:rsidP="00135445">
      <w:pPr>
        <w:rPr>
          <w:sz w:val="32"/>
          <w:szCs w:val="32"/>
        </w:rPr>
      </w:pPr>
    </w:p>
    <w:p w:rsidR="00390AB0" w:rsidRPr="00FB01A2" w:rsidRDefault="00390AB0" w:rsidP="00390AB0">
      <w:pPr>
        <w:pStyle w:val="a7"/>
        <w:numPr>
          <w:ilvl w:val="0"/>
          <w:numId w:val="2"/>
        </w:numPr>
        <w:rPr>
          <w:b/>
          <w:sz w:val="32"/>
          <w:szCs w:val="32"/>
        </w:rPr>
      </w:pPr>
      <w:r w:rsidRPr="00FB01A2">
        <w:rPr>
          <w:b/>
          <w:sz w:val="32"/>
          <w:szCs w:val="32"/>
        </w:rPr>
        <w:t>Порядок заполнения формы № 7-ПИТ</w:t>
      </w:r>
    </w:p>
    <w:p w:rsidR="00390AB0" w:rsidRDefault="00390AB0" w:rsidP="00390AB0">
      <w:pPr>
        <w:ind w:left="709" w:firstLine="0"/>
        <w:rPr>
          <w:sz w:val="32"/>
          <w:szCs w:val="32"/>
        </w:rPr>
      </w:pPr>
    </w:p>
    <w:p w:rsidR="00390AB0" w:rsidRPr="00904335" w:rsidRDefault="00390AB0" w:rsidP="00904335">
      <w:pPr>
        <w:pStyle w:val="a7"/>
        <w:numPr>
          <w:ilvl w:val="1"/>
          <w:numId w:val="3"/>
        </w:numPr>
        <w:rPr>
          <w:b/>
          <w:sz w:val="32"/>
          <w:szCs w:val="32"/>
        </w:rPr>
      </w:pPr>
      <w:r w:rsidRPr="00904335">
        <w:rPr>
          <w:b/>
          <w:sz w:val="32"/>
          <w:szCs w:val="32"/>
        </w:rPr>
        <w:t xml:space="preserve">Порядок заполнения раздела </w:t>
      </w:r>
      <w:r w:rsidRPr="00904335">
        <w:rPr>
          <w:b/>
          <w:sz w:val="32"/>
          <w:szCs w:val="32"/>
          <w:lang w:val="en-US"/>
        </w:rPr>
        <w:t>I</w:t>
      </w:r>
      <w:r w:rsidRPr="00904335">
        <w:rPr>
          <w:b/>
          <w:sz w:val="32"/>
          <w:szCs w:val="32"/>
        </w:rPr>
        <w:t>. Общая информация.</w:t>
      </w:r>
    </w:p>
    <w:p w:rsidR="00390AB0" w:rsidRPr="00206EAB" w:rsidRDefault="00390AB0" w:rsidP="00390AB0">
      <w:pPr>
        <w:ind w:left="709" w:firstLine="0"/>
        <w:rPr>
          <w:sz w:val="32"/>
          <w:szCs w:val="32"/>
        </w:rPr>
      </w:pPr>
    </w:p>
    <w:p w:rsidR="00390AB0" w:rsidRDefault="00390AB0" w:rsidP="00390AB0">
      <w:pPr>
        <w:rPr>
          <w:sz w:val="32"/>
          <w:szCs w:val="32"/>
        </w:rPr>
      </w:pPr>
      <w:r w:rsidRPr="00F43107">
        <w:rPr>
          <w:sz w:val="32"/>
          <w:szCs w:val="32"/>
        </w:rPr>
        <w:t>Данные по строке 1 должны быть равны сумме данных по строкам 1</w:t>
      </w:r>
      <w:r>
        <w:rPr>
          <w:sz w:val="32"/>
          <w:szCs w:val="32"/>
        </w:rPr>
        <w:t>.</w:t>
      </w:r>
      <w:r w:rsidRPr="00F43107">
        <w:rPr>
          <w:sz w:val="32"/>
          <w:szCs w:val="32"/>
        </w:rPr>
        <w:t>1</w:t>
      </w:r>
      <w:r>
        <w:rPr>
          <w:sz w:val="32"/>
          <w:szCs w:val="32"/>
        </w:rPr>
        <w:t xml:space="preserve">. и </w:t>
      </w:r>
      <w:r w:rsidRPr="00F43107">
        <w:rPr>
          <w:sz w:val="32"/>
          <w:szCs w:val="32"/>
        </w:rPr>
        <w:t>1.</w:t>
      </w:r>
      <w:r>
        <w:rPr>
          <w:sz w:val="32"/>
          <w:szCs w:val="32"/>
        </w:rPr>
        <w:t>2.</w:t>
      </w:r>
    </w:p>
    <w:p w:rsidR="00390AB0" w:rsidRPr="00F312D3" w:rsidRDefault="00390AB0" w:rsidP="00390AB0">
      <w:pPr>
        <w:rPr>
          <w:i/>
          <w:sz w:val="32"/>
          <w:szCs w:val="32"/>
        </w:rPr>
      </w:pPr>
      <w:proofErr w:type="spellStart"/>
      <w:r w:rsidRPr="00F312D3">
        <w:rPr>
          <w:i/>
          <w:sz w:val="32"/>
          <w:szCs w:val="32"/>
        </w:rPr>
        <w:t>Справочно</w:t>
      </w:r>
      <w:proofErr w:type="spellEnd"/>
      <w:r w:rsidRPr="00F312D3">
        <w:rPr>
          <w:i/>
          <w:sz w:val="32"/>
          <w:szCs w:val="32"/>
        </w:rPr>
        <w:t>:</w:t>
      </w:r>
    </w:p>
    <w:p w:rsidR="00390AB0" w:rsidRPr="00F312D3" w:rsidRDefault="00390AB0" w:rsidP="00390AB0">
      <w:pPr>
        <w:rPr>
          <w:i/>
          <w:sz w:val="32"/>
          <w:szCs w:val="32"/>
        </w:rPr>
      </w:pPr>
      <w:r w:rsidRPr="00F312D3">
        <w:rPr>
          <w:i/>
          <w:sz w:val="32"/>
          <w:szCs w:val="32"/>
        </w:rPr>
        <w:t>Следует указывать не количество штатных единиц, а количество работников.</w:t>
      </w:r>
    </w:p>
    <w:p w:rsidR="00390AB0" w:rsidRPr="0086141D" w:rsidRDefault="00390AB0" w:rsidP="00390AB0">
      <w:pPr>
        <w:rPr>
          <w:i/>
          <w:sz w:val="32"/>
          <w:szCs w:val="32"/>
        </w:rPr>
      </w:pPr>
      <w:r w:rsidRPr="0086141D">
        <w:rPr>
          <w:i/>
          <w:sz w:val="32"/>
          <w:szCs w:val="32"/>
        </w:rPr>
        <w:t>Пример:</w:t>
      </w:r>
    </w:p>
    <w:p w:rsidR="00390AB0" w:rsidRDefault="00390AB0" w:rsidP="00390AB0">
      <w:pPr>
        <w:rPr>
          <w:sz w:val="32"/>
          <w:szCs w:val="32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235"/>
        <w:gridCol w:w="743"/>
      </w:tblGrid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1.</w:t>
            </w:r>
          </w:p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Количество правовых (главных правовых) инспекторов труда, всего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1.1.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Количество главных правовых инспекторов труда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1.2.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Количество правовых инспекторов труда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</w:t>
            </w:r>
          </w:p>
        </w:tc>
      </w:tr>
    </w:tbl>
    <w:p w:rsidR="00390AB0" w:rsidRDefault="00390AB0" w:rsidP="00390AB0">
      <w:pPr>
        <w:rPr>
          <w:sz w:val="32"/>
          <w:szCs w:val="32"/>
        </w:rPr>
      </w:pPr>
    </w:p>
    <w:p w:rsidR="00390AB0" w:rsidRPr="00DC2A21" w:rsidRDefault="00390AB0" w:rsidP="00DC2A21">
      <w:pPr>
        <w:pStyle w:val="a7"/>
        <w:numPr>
          <w:ilvl w:val="1"/>
          <w:numId w:val="3"/>
        </w:numPr>
        <w:rPr>
          <w:b/>
          <w:bCs/>
          <w:sz w:val="32"/>
          <w:szCs w:val="32"/>
        </w:rPr>
      </w:pPr>
      <w:r w:rsidRPr="00DC2A21">
        <w:rPr>
          <w:b/>
          <w:bCs/>
          <w:sz w:val="32"/>
          <w:szCs w:val="32"/>
        </w:rPr>
        <w:t>Порядок заполнения раздела I</w:t>
      </w:r>
      <w:r w:rsidRPr="00DC2A21">
        <w:rPr>
          <w:b/>
          <w:bCs/>
          <w:sz w:val="32"/>
          <w:szCs w:val="32"/>
          <w:lang w:val="en-US"/>
        </w:rPr>
        <w:t>I</w:t>
      </w:r>
      <w:r w:rsidRPr="00DC2A21">
        <w:rPr>
          <w:b/>
          <w:bCs/>
          <w:sz w:val="32"/>
          <w:szCs w:val="32"/>
        </w:rPr>
        <w:t>. Общественный контроль.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2 указывается </w:t>
      </w:r>
      <w:r w:rsidR="0008263B">
        <w:rPr>
          <w:sz w:val="32"/>
          <w:szCs w:val="32"/>
        </w:rPr>
        <w:t xml:space="preserve">общее </w:t>
      </w:r>
      <w:r>
        <w:rPr>
          <w:sz w:val="32"/>
          <w:szCs w:val="32"/>
        </w:rPr>
        <w:t>количество организаций, их обособленных подразделений, в отношении которых осуществлен общественный контроль.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2.1. указывается только количество организаций, их </w:t>
      </w:r>
      <w:r>
        <w:rPr>
          <w:sz w:val="32"/>
          <w:szCs w:val="32"/>
        </w:rPr>
        <w:lastRenderedPageBreak/>
        <w:t>обособленных подразделений, в которых профсоюз не создан.</w:t>
      </w:r>
    </w:p>
    <w:p w:rsidR="00390AB0" w:rsidRDefault="00390AB0" w:rsidP="00390AB0">
      <w:pPr>
        <w:rPr>
          <w:i/>
          <w:sz w:val="32"/>
          <w:szCs w:val="32"/>
        </w:rPr>
      </w:pPr>
      <w:r w:rsidRPr="0086141D">
        <w:rPr>
          <w:i/>
          <w:sz w:val="32"/>
          <w:szCs w:val="32"/>
        </w:rPr>
        <w:t>Пример:</w:t>
      </w:r>
    </w:p>
    <w:p w:rsidR="00390AB0" w:rsidRPr="0086141D" w:rsidRDefault="00390AB0" w:rsidP="00390AB0">
      <w:pPr>
        <w:rPr>
          <w:i/>
          <w:sz w:val="32"/>
          <w:szCs w:val="32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235"/>
        <w:gridCol w:w="743"/>
      </w:tblGrid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bookmarkStart w:id="5" w:name="_Hlk138926755"/>
            <w:r w:rsidRPr="00086213">
              <w:rPr>
                <w:snapToGrid/>
                <w:sz w:val="18"/>
                <w:szCs w:val="18"/>
              </w:rPr>
              <w:t>2.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120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2.1.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 w:rsidRPr="00086213">
              <w:rPr>
                <w:snapToGrid/>
                <w:spacing w:val="-4"/>
                <w:sz w:val="18"/>
                <w:szCs w:val="18"/>
              </w:rPr>
              <w:t xml:space="preserve">в том числе организаций, </w:t>
            </w:r>
            <w:r w:rsidRPr="00086213">
              <w:rPr>
                <w:snapToGrid/>
                <w:sz w:val="18"/>
                <w:szCs w:val="18"/>
              </w:rPr>
              <w:t xml:space="preserve">их обособленных подразделений, </w:t>
            </w:r>
            <w:r w:rsidRPr="00086213">
              <w:rPr>
                <w:snapToGrid/>
                <w:spacing w:val="-4"/>
                <w:sz w:val="18"/>
                <w:szCs w:val="18"/>
              </w:rPr>
              <w:t>в которых профсоюз не создан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30</w:t>
            </w:r>
          </w:p>
        </w:tc>
      </w:tr>
      <w:bookmarkEnd w:id="5"/>
    </w:tbl>
    <w:p w:rsidR="00390AB0" w:rsidRDefault="00390AB0" w:rsidP="00390AB0">
      <w:pPr>
        <w:rPr>
          <w:sz w:val="32"/>
          <w:szCs w:val="32"/>
        </w:rPr>
      </w:pP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3 указываются сведения о количестве проведенных проверок.</w:t>
      </w:r>
    </w:p>
    <w:p w:rsidR="00390AB0" w:rsidRPr="00CF23EE" w:rsidRDefault="00390AB0" w:rsidP="00390AB0">
      <w:pPr>
        <w:rPr>
          <w:i/>
          <w:sz w:val="32"/>
          <w:szCs w:val="32"/>
        </w:rPr>
      </w:pPr>
      <w:proofErr w:type="spellStart"/>
      <w:r w:rsidRPr="00CF23EE">
        <w:rPr>
          <w:i/>
          <w:sz w:val="32"/>
          <w:szCs w:val="32"/>
        </w:rPr>
        <w:t>Справочно</w:t>
      </w:r>
      <w:proofErr w:type="spellEnd"/>
      <w:r w:rsidRPr="00CF23EE">
        <w:rPr>
          <w:i/>
          <w:sz w:val="32"/>
          <w:szCs w:val="32"/>
        </w:rPr>
        <w:t>:</w:t>
      </w:r>
    </w:p>
    <w:p w:rsidR="00390AB0" w:rsidRPr="00CF23EE" w:rsidRDefault="00390AB0" w:rsidP="00390AB0">
      <w:pPr>
        <w:rPr>
          <w:i/>
          <w:sz w:val="32"/>
          <w:szCs w:val="32"/>
        </w:rPr>
      </w:pPr>
      <w:r w:rsidRPr="00CF23EE">
        <w:rPr>
          <w:i/>
          <w:sz w:val="32"/>
          <w:szCs w:val="32"/>
        </w:rPr>
        <w:t>Под проверкой понимается совокупность мероприятий, проводимых профсоюзами в отношении контролируемых субъектов, по итогам которых оценивается соответствие требованиям законодательства, коллективного договора (соглашения) осуществляемой контролируемыми субъектами деятельности по обеспечению трудовых и социально-экономических прав граждан, действий (бездействия) должностных лиц и иных работников контролируемых субъектов</w:t>
      </w:r>
      <w:r w:rsidRPr="00CF23EE">
        <w:rPr>
          <w:i/>
        </w:rPr>
        <w:t xml:space="preserve"> </w:t>
      </w:r>
      <w:r w:rsidRPr="00CF23EE">
        <w:rPr>
          <w:i/>
          <w:sz w:val="32"/>
          <w:szCs w:val="32"/>
        </w:rPr>
        <w:t>(подстрочное примечание &lt;*&gt; к абзацу 2 подпункта 1.2.2 пункта 1 Указа).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4 указываются сведения о </w:t>
      </w:r>
      <w:r w:rsidR="00AB7D34">
        <w:rPr>
          <w:sz w:val="32"/>
          <w:szCs w:val="32"/>
        </w:rPr>
        <w:t xml:space="preserve">количестве </w:t>
      </w:r>
      <w:r>
        <w:rPr>
          <w:sz w:val="32"/>
          <w:szCs w:val="32"/>
        </w:rPr>
        <w:t>принято</w:t>
      </w:r>
      <w:r w:rsidR="00AB7D34">
        <w:rPr>
          <w:sz w:val="32"/>
          <w:szCs w:val="32"/>
        </w:rPr>
        <w:t>го</w:t>
      </w:r>
      <w:r>
        <w:rPr>
          <w:sz w:val="32"/>
          <w:szCs w:val="32"/>
        </w:rPr>
        <w:t xml:space="preserve"> участи</w:t>
      </w:r>
      <w:r w:rsidR="00AB7D34">
        <w:rPr>
          <w:sz w:val="32"/>
          <w:szCs w:val="32"/>
        </w:rPr>
        <w:t>я</w:t>
      </w:r>
      <w:r>
        <w:rPr>
          <w:sz w:val="32"/>
          <w:szCs w:val="32"/>
        </w:rPr>
        <w:t xml:space="preserve"> в проверках по предложениям </w:t>
      </w:r>
      <w:r w:rsidR="00AB7D34">
        <w:rPr>
          <w:sz w:val="32"/>
          <w:szCs w:val="32"/>
        </w:rPr>
        <w:t xml:space="preserve">(инициативе) </w:t>
      </w:r>
      <w:r>
        <w:rPr>
          <w:sz w:val="32"/>
          <w:szCs w:val="32"/>
        </w:rPr>
        <w:t>контролирующих (надзорных) органов (например, прокуратуры).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5 указывается количество осуществленного общественного контроля в форм</w:t>
      </w:r>
      <w:r w:rsidR="007F382D">
        <w:rPr>
          <w:sz w:val="32"/>
          <w:szCs w:val="32"/>
        </w:rPr>
        <w:t>е</w:t>
      </w:r>
      <w:r>
        <w:rPr>
          <w:sz w:val="32"/>
          <w:szCs w:val="32"/>
        </w:rPr>
        <w:t xml:space="preserve"> мониторинг</w:t>
      </w:r>
      <w:r w:rsidR="007F382D">
        <w:rPr>
          <w:sz w:val="32"/>
          <w:szCs w:val="32"/>
        </w:rPr>
        <w:t>а</w:t>
      </w:r>
      <w:r>
        <w:rPr>
          <w:sz w:val="32"/>
          <w:szCs w:val="32"/>
        </w:rPr>
        <w:t>.</w:t>
      </w:r>
    </w:p>
    <w:p w:rsidR="00390AB0" w:rsidRPr="00206EAB" w:rsidRDefault="00390AB0" w:rsidP="00390AB0">
      <w:pPr>
        <w:rPr>
          <w:i/>
          <w:sz w:val="32"/>
          <w:szCs w:val="32"/>
        </w:rPr>
      </w:pPr>
      <w:proofErr w:type="spellStart"/>
      <w:r w:rsidRPr="00206EAB">
        <w:rPr>
          <w:i/>
          <w:sz w:val="32"/>
          <w:szCs w:val="32"/>
        </w:rPr>
        <w:t>Справочно</w:t>
      </w:r>
      <w:proofErr w:type="spellEnd"/>
      <w:r w:rsidRPr="00206EAB">
        <w:rPr>
          <w:i/>
          <w:sz w:val="32"/>
          <w:szCs w:val="32"/>
        </w:rPr>
        <w:t>:</w:t>
      </w:r>
    </w:p>
    <w:p w:rsidR="00390AB0" w:rsidRPr="00206EAB" w:rsidRDefault="00390AB0" w:rsidP="00390AB0">
      <w:pPr>
        <w:rPr>
          <w:i/>
          <w:sz w:val="32"/>
          <w:szCs w:val="32"/>
        </w:rPr>
      </w:pPr>
      <w:r>
        <w:rPr>
          <w:i/>
          <w:sz w:val="32"/>
          <w:szCs w:val="32"/>
        </w:rPr>
        <w:t>Сведения об у</w:t>
      </w:r>
      <w:r w:rsidRPr="00206EAB">
        <w:rPr>
          <w:i/>
          <w:sz w:val="32"/>
          <w:szCs w:val="32"/>
        </w:rPr>
        <w:t>части</w:t>
      </w:r>
      <w:r>
        <w:rPr>
          <w:i/>
          <w:sz w:val="32"/>
          <w:szCs w:val="32"/>
        </w:rPr>
        <w:t>и</w:t>
      </w:r>
      <w:r w:rsidRPr="00206EAB">
        <w:rPr>
          <w:i/>
          <w:sz w:val="32"/>
          <w:szCs w:val="32"/>
        </w:rPr>
        <w:t xml:space="preserve"> в работе коллегиальных органов, комиссий и иных формах, предусмотренных законодательством, коллективными договорами (соглашениями), в этой строке не указываются.</w:t>
      </w:r>
    </w:p>
    <w:p w:rsidR="00390AB0" w:rsidRDefault="00390AB0" w:rsidP="00390AB0">
      <w:pPr>
        <w:rPr>
          <w:sz w:val="32"/>
          <w:szCs w:val="32"/>
        </w:rPr>
      </w:pPr>
      <w:r w:rsidRPr="00206EAB">
        <w:rPr>
          <w:sz w:val="32"/>
          <w:szCs w:val="32"/>
        </w:rPr>
        <w:t xml:space="preserve">Данные по строке </w:t>
      </w:r>
      <w:r>
        <w:rPr>
          <w:sz w:val="32"/>
          <w:szCs w:val="32"/>
        </w:rPr>
        <w:t>6</w:t>
      </w:r>
      <w:r w:rsidRPr="00206EAB">
        <w:rPr>
          <w:sz w:val="32"/>
          <w:szCs w:val="32"/>
        </w:rPr>
        <w:t xml:space="preserve"> должны быть равны сумме данных по строкам </w:t>
      </w:r>
      <w:r>
        <w:rPr>
          <w:sz w:val="32"/>
          <w:szCs w:val="32"/>
        </w:rPr>
        <w:t>6</w:t>
      </w:r>
      <w:r w:rsidRPr="00206EAB">
        <w:rPr>
          <w:sz w:val="32"/>
          <w:szCs w:val="32"/>
        </w:rPr>
        <w:t>.1.</w:t>
      </w:r>
      <w:r>
        <w:rPr>
          <w:sz w:val="32"/>
          <w:szCs w:val="32"/>
        </w:rPr>
        <w:t xml:space="preserve"> – 6.3</w:t>
      </w:r>
      <w:r w:rsidRPr="00206EAB">
        <w:rPr>
          <w:sz w:val="32"/>
          <w:szCs w:val="32"/>
        </w:rPr>
        <w:t>.</w:t>
      </w:r>
    </w:p>
    <w:p w:rsidR="00390AB0" w:rsidRPr="007272CD" w:rsidRDefault="00390AB0" w:rsidP="00390AB0">
      <w:pPr>
        <w:rPr>
          <w:i/>
          <w:sz w:val="32"/>
          <w:szCs w:val="32"/>
        </w:rPr>
      </w:pPr>
      <w:proofErr w:type="spellStart"/>
      <w:r w:rsidRPr="007272CD">
        <w:rPr>
          <w:i/>
          <w:sz w:val="32"/>
          <w:szCs w:val="32"/>
        </w:rPr>
        <w:t>Справочно</w:t>
      </w:r>
      <w:proofErr w:type="spellEnd"/>
      <w:r w:rsidRPr="007272CD">
        <w:rPr>
          <w:i/>
          <w:sz w:val="32"/>
          <w:szCs w:val="32"/>
        </w:rPr>
        <w:t>:</w:t>
      </w:r>
    </w:p>
    <w:p w:rsidR="00390AB0" w:rsidRDefault="00390AB0" w:rsidP="00390AB0">
      <w:pPr>
        <w:rPr>
          <w:i/>
          <w:sz w:val="32"/>
          <w:szCs w:val="32"/>
        </w:rPr>
      </w:pPr>
      <w:r w:rsidRPr="007272CD">
        <w:rPr>
          <w:i/>
          <w:sz w:val="32"/>
          <w:szCs w:val="32"/>
        </w:rPr>
        <w:t>Количество выданных актов реагирования должно соотноситься с количеством организаций, их обособленных подразделений, в отношении которых осуществлен общественный контроль, всего.</w:t>
      </w:r>
    </w:p>
    <w:p w:rsidR="00390AB0" w:rsidRPr="00096596" w:rsidRDefault="00390AB0" w:rsidP="00390AB0">
      <w:pPr>
        <w:rPr>
          <w:i/>
          <w:sz w:val="32"/>
          <w:szCs w:val="32"/>
        </w:rPr>
      </w:pPr>
      <w:r w:rsidRPr="00096596">
        <w:rPr>
          <w:i/>
          <w:sz w:val="32"/>
          <w:szCs w:val="32"/>
        </w:rPr>
        <w:t>Пример:</w:t>
      </w: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235"/>
        <w:gridCol w:w="743"/>
      </w:tblGrid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6</w:t>
            </w:r>
            <w:r w:rsidRPr="00086213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120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6</w:t>
            </w:r>
            <w:r w:rsidRPr="00086213">
              <w:rPr>
                <w:snapToGrid/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 w:rsidRPr="00086213">
              <w:rPr>
                <w:snapToGrid/>
                <w:spacing w:val="-4"/>
                <w:sz w:val="18"/>
                <w:szCs w:val="18"/>
              </w:rPr>
              <w:t>представлений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30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6</w:t>
            </w:r>
            <w:r w:rsidRPr="00086213">
              <w:rPr>
                <w:snapToGrid/>
                <w:sz w:val="18"/>
                <w:szCs w:val="18"/>
              </w:rPr>
              <w:t>.2.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 w:rsidRPr="00086213">
              <w:rPr>
                <w:snapToGrid/>
                <w:spacing w:val="-4"/>
                <w:sz w:val="18"/>
                <w:szCs w:val="18"/>
              </w:rPr>
              <w:t>рекомендаций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80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6</w:t>
            </w:r>
            <w:r w:rsidRPr="00086213">
              <w:rPr>
                <w:snapToGrid/>
                <w:sz w:val="18"/>
                <w:szCs w:val="18"/>
              </w:rPr>
              <w:t>.3.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 w:rsidRPr="00086213">
              <w:rPr>
                <w:snapToGrid/>
                <w:spacing w:val="-4"/>
                <w:sz w:val="18"/>
                <w:szCs w:val="18"/>
              </w:rPr>
              <w:t>справок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</w:t>
            </w:r>
          </w:p>
        </w:tc>
      </w:tr>
    </w:tbl>
    <w:p w:rsidR="00390AB0" w:rsidRDefault="00390AB0" w:rsidP="00390AB0">
      <w:pPr>
        <w:rPr>
          <w:sz w:val="32"/>
          <w:szCs w:val="32"/>
        </w:rPr>
      </w:pPr>
    </w:p>
    <w:p w:rsidR="009D63B3" w:rsidRDefault="009D63B3" w:rsidP="00390AB0">
      <w:pPr>
        <w:rPr>
          <w:sz w:val="32"/>
          <w:szCs w:val="32"/>
        </w:rPr>
      </w:pPr>
    </w:p>
    <w:p w:rsidR="00390AB0" w:rsidRPr="00B8306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7 указывается количество документов, составленных по результатам участия в </w:t>
      </w:r>
      <w:r w:rsidRPr="00B83060">
        <w:rPr>
          <w:sz w:val="32"/>
          <w:szCs w:val="32"/>
        </w:rPr>
        <w:t>проверках по предложениям контролирующих (надзорных) органов</w:t>
      </w:r>
      <w:r>
        <w:rPr>
          <w:sz w:val="32"/>
          <w:szCs w:val="32"/>
        </w:rPr>
        <w:t>.</w:t>
      </w:r>
    </w:p>
    <w:p w:rsidR="00390AB0" w:rsidRDefault="00390AB0" w:rsidP="00390AB0">
      <w:pPr>
        <w:rPr>
          <w:sz w:val="32"/>
          <w:szCs w:val="32"/>
        </w:rPr>
      </w:pPr>
      <w:r w:rsidRPr="007272CD">
        <w:rPr>
          <w:sz w:val="32"/>
          <w:szCs w:val="32"/>
        </w:rPr>
        <w:t xml:space="preserve">В строке </w:t>
      </w:r>
      <w:r>
        <w:rPr>
          <w:sz w:val="32"/>
          <w:szCs w:val="32"/>
        </w:rPr>
        <w:t>8</w:t>
      </w:r>
      <w:r w:rsidRPr="007272CD">
        <w:rPr>
          <w:sz w:val="32"/>
          <w:szCs w:val="32"/>
        </w:rPr>
        <w:t xml:space="preserve"> указывается количество выявленных при осуществлении общественного контроля нарушений</w:t>
      </w:r>
      <w:r>
        <w:rPr>
          <w:sz w:val="32"/>
          <w:szCs w:val="32"/>
        </w:rPr>
        <w:t xml:space="preserve"> </w:t>
      </w:r>
      <w:r w:rsidRPr="00254B65">
        <w:rPr>
          <w:sz w:val="32"/>
          <w:szCs w:val="32"/>
        </w:rPr>
        <w:t xml:space="preserve">согласно информации, содержащейся в выданных нанимателям </w:t>
      </w:r>
      <w:r>
        <w:rPr>
          <w:sz w:val="32"/>
          <w:szCs w:val="32"/>
        </w:rPr>
        <w:t xml:space="preserve">представлениях и </w:t>
      </w:r>
      <w:r w:rsidRPr="00254B65">
        <w:rPr>
          <w:sz w:val="32"/>
          <w:szCs w:val="32"/>
        </w:rPr>
        <w:t>рекомендациях.</w:t>
      </w:r>
    </w:p>
    <w:p w:rsidR="00390AB0" w:rsidRDefault="00390AB0" w:rsidP="00390AB0">
      <w:pPr>
        <w:rPr>
          <w:sz w:val="32"/>
          <w:szCs w:val="32"/>
        </w:rPr>
      </w:pPr>
      <w:r w:rsidRPr="007272CD">
        <w:rPr>
          <w:sz w:val="32"/>
          <w:szCs w:val="32"/>
        </w:rPr>
        <w:t xml:space="preserve">В строке </w:t>
      </w:r>
      <w:r>
        <w:rPr>
          <w:sz w:val="32"/>
          <w:szCs w:val="32"/>
        </w:rPr>
        <w:t>9</w:t>
      </w:r>
      <w:r w:rsidRPr="007272CD">
        <w:rPr>
          <w:sz w:val="32"/>
          <w:szCs w:val="32"/>
        </w:rPr>
        <w:t xml:space="preserve"> указывается количество устраненных, после выданных актов реагирования, нанимателями </w:t>
      </w:r>
      <w:r w:rsidRPr="00254B65">
        <w:rPr>
          <w:sz w:val="32"/>
          <w:szCs w:val="32"/>
        </w:rPr>
        <w:t>нарушений и подтверждаемых ответами нанимателей в адрес профсоюза.</w:t>
      </w:r>
      <w:r>
        <w:rPr>
          <w:sz w:val="32"/>
          <w:szCs w:val="32"/>
        </w:rPr>
        <w:t xml:space="preserve"> 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10 указывается количество уполномоченных должностных лиц нанимателя, привлеченных к дисциплинарной ответственности по результатам мероприятий общественного контроля.</w:t>
      </w:r>
    </w:p>
    <w:p w:rsidR="00390AB0" w:rsidRPr="00D55033" w:rsidRDefault="00390AB0" w:rsidP="00390AB0">
      <w:pPr>
        <w:rPr>
          <w:sz w:val="32"/>
          <w:szCs w:val="32"/>
        </w:rPr>
      </w:pPr>
      <w:r w:rsidRPr="00D55033">
        <w:rPr>
          <w:sz w:val="32"/>
          <w:szCs w:val="32"/>
        </w:rPr>
        <w:t xml:space="preserve">В строке </w:t>
      </w:r>
      <w:r>
        <w:rPr>
          <w:sz w:val="32"/>
          <w:szCs w:val="32"/>
        </w:rPr>
        <w:t xml:space="preserve">11 </w:t>
      </w:r>
      <w:r w:rsidRPr="00D55033">
        <w:rPr>
          <w:sz w:val="32"/>
          <w:szCs w:val="32"/>
        </w:rPr>
        <w:t xml:space="preserve">указываются сведения о </w:t>
      </w:r>
      <w:r w:rsidR="00640614">
        <w:rPr>
          <w:sz w:val="32"/>
          <w:szCs w:val="32"/>
        </w:rPr>
        <w:t xml:space="preserve">всех </w:t>
      </w:r>
      <w:r w:rsidRPr="00D55033">
        <w:rPr>
          <w:sz w:val="32"/>
          <w:szCs w:val="32"/>
        </w:rPr>
        <w:t xml:space="preserve">возвращенных незаконно удержанных или не выплаченных </w:t>
      </w:r>
      <w:r>
        <w:rPr>
          <w:sz w:val="32"/>
          <w:szCs w:val="32"/>
        </w:rPr>
        <w:t>работникам</w:t>
      </w:r>
      <w:r w:rsidRPr="00D55033">
        <w:rPr>
          <w:sz w:val="32"/>
          <w:szCs w:val="32"/>
        </w:rPr>
        <w:t xml:space="preserve"> денежных суммах по требованиям пр</w:t>
      </w:r>
      <w:r>
        <w:rPr>
          <w:sz w:val="32"/>
          <w:szCs w:val="32"/>
        </w:rPr>
        <w:t>авовых инспекторов труда</w:t>
      </w:r>
      <w:r w:rsidRPr="00D55033">
        <w:rPr>
          <w:sz w:val="32"/>
          <w:szCs w:val="32"/>
        </w:rPr>
        <w:t>.</w:t>
      </w:r>
    </w:p>
    <w:p w:rsidR="00390AB0" w:rsidRDefault="00390AB0" w:rsidP="00390AB0">
      <w:pPr>
        <w:rPr>
          <w:sz w:val="32"/>
          <w:szCs w:val="32"/>
        </w:rPr>
      </w:pPr>
      <w:r w:rsidRPr="00D55033">
        <w:rPr>
          <w:sz w:val="32"/>
          <w:szCs w:val="32"/>
        </w:rPr>
        <w:t xml:space="preserve">В строке </w:t>
      </w:r>
      <w:r>
        <w:rPr>
          <w:sz w:val="32"/>
          <w:szCs w:val="32"/>
        </w:rPr>
        <w:t>11</w:t>
      </w:r>
      <w:r w:rsidRPr="00D55033">
        <w:rPr>
          <w:sz w:val="32"/>
          <w:szCs w:val="32"/>
        </w:rPr>
        <w:t xml:space="preserve">.1 указываются сведения только о </w:t>
      </w:r>
      <w:r w:rsidR="004172A1">
        <w:rPr>
          <w:sz w:val="32"/>
          <w:szCs w:val="32"/>
        </w:rPr>
        <w:t xml:space="preserve">тех </w:t>
      </w:r>
      <w:r w:rsidRPr="00D55033">
        <w:rPr>
          <w:sz w:val="32"/>
          <w:szCs w:val="32"/>
        </w:rPr>
        <w:t xml:space="preserve">суммах заработной платы, </w:t>
      </w:r>
      <w:r w:rsidR="004172A1">
        <w:rPr>
          <w:sz w:val="32"/>
          <w:szCs w:val="32"/>
        </w:rPr>
        <w:t xml:space="preserve">которые не </w:t>
      </w:r>
      <w:r w:rsidRPr="00D55033">
        <w:rPr>
          <w:sz w:val="32"/>
          <w:szCs w:val="32"/>
        </w:rPr>
        <w:t>выплачен</w:t>
      </w:r>
      <w:r w:rsidR="004172A1">
        <w:rPr>
          <w:sz w:val="32"/>
          <w:szCs w:val="32"/>
        </w:rPr>
        <w:t>ы</w:t>
      </w:r>
      <w:r w:rsidRPr="00D55033">
        <w:rPr>
          <w:sz w:val="32"/>
          <w:szCs w:val="32"/>
        </w:rPr>
        <w:t xml:space="preserve"> всем работникам организации или структурного подразделения в установленные сроки.</w:t>
      </w:r>
    </w:p>
    <w:p w:rsidR="00390AB0" w:rsidRPr="003B68B9" w:rsidRDefault="00390AB0" w:rsidP="00390AB0">
      <w:pPr>
        <w:rPr>
          <w:i/>
          <w:iCs/>
          <w:sz w:val="32"/>
          <w:szCs w:val="32"/>
        </w:rPr>
      </w:pPr>
      <w:proofErr w:type="spellStart"/>
      <w:r w:rsidRPr="003B68B9">
        <w:rPr>
          <w:i/>
          <w:iCs/>
          <w:sz w:val="32"/>
          <w:szCs w:val="32"/>
        </w:rPr>
        <w:t>Справочно</w:t>
      </w:r>
      <w:proofErr w:type="spellEnd"/>
      <w:r w:rsidRPr="003B68B9">
        <w:rPr>
          <w:i/>
          <w:iCs/>
          <w:sz w:val="32"/>
          <w:szCs w:val="32"/>
        </w:rPr>
        <w:t>:</w:t>
      </w:r>
    </w:p>
    <w:p w:rsidR="00390AB0" w:rsidRDefault="00390AB0" w:rsidP="00390AB0">
      <w:pPr>
        <w:rPr>
          <w:i/>
          <w:iCs/>
          <w:sz w:val="32"/>
          <w:szCs w:val="32"/>
        </w:rPr>
      </w:pPr>
      <w:r w:rsidRPr="003B68B9">
        <w:rPr>
          <w:i/>
          <w:iCs/>
          <w:sz w:val="32"/>
          <w:szCs w:val="32"/>
        </w:rPr>
        <w:t>Сведения должны подтверждаться выданными и исполненными актами реагирования</w:t>
      </w:r>
      <w:r>
        <w:rPr>
          <w:i/>
          <w:iCs/>
          <w:sz w:val="32"/>
          <w:szCs w:val="32"/>
        </w:rPr>
        <w:t>.</w:t>
      </w:r>
    </w:p>
    <w:p w:rsidR="00390AB0" w:rsidRPr="003B68B9" w:rsidRDefault="00390AB0" w:rsidP="00390AB0">
      <w:pPr>
        <w:rPr>
          <w:i/>
          <w:iCs/>
          <w:sz w:val="32"/>
          <w:szCs w:val="32"/>
        </w:rPr>
      </w:pPr>
    </w:p>
    <w:p w:rsidR="00390AB0" w:rsidRPr="00BE4B7F" w:rsidRDefault="00390AB0" w:rsidP="00BE4B7F">
      <w:pPr>
        <w:pStyle w:val="a7"/>
        <w:numPr>
          <w:ilvl w:val="1"/>
          <w:numId w:val="3"/>
        </w:numPr>
        <w:rPr>
          <w:b/>
          <w:bCs/>
          <w:sz w:val="32"/>
          <w:szCs w:val="32"/>
        </w:rPr>
      </w:pPr>
      <w:r w:rsidRPr="00BE4B7F">
        <w:rPr>
          <w:b/>
          <w:bCs/>
          <w:sz w:val="32"/>
          <w:szCs w:val="32"/>
        </w:rPr>
        <w:t xml:space="preserve">Порядок заполнения раздела </w:t>
      </w:r>
      <w:r w:rsidRPr="00BE4B7F">
        <w:rPr>
          <w:b/>
          <w:bCs/>
          <w:sz w:val="32"/>
          <w:szCs w:val="32"/>
          <w:lang w:val="en-US"/>
        </w:rPr>
        <w:t>III</w:t>
      </w:r>
      <w:r w:rsidRPr="00BE4B7F">
        <w:rPr>
          <w:b/>
          <w:bCs/>
          <w:sz w:val="32"/>
          <w:szCs w:val="32"/>
        </w:rPr>
        <w:t>. Досудебная, внесудебная и судебная защита.</w:t>
      </w:r>
    </w:p>
    <w:p w:rsidR="00390AB0" w:rsidRDefault="00390AB0" w:rsidP="00390AB0">
      <w:pPr>
        <w:rPr>
          <w:sz w:val="32"/>
          <w:szCs w:val="32"/>
        </w:rPr>
      </w:pPr>
      <w:r w:rsidRPr="004F1C01">
        <w:rPr>
          <w:sz w:val="32"/>
          <w:szCs w:val="32"/>
        </w:rPr>
        <w:t xml:space="preserve">Данные по строке </w:t>
      </w:r>
      <w:r>
        <w:rPr>
          <w:sz w:val="32"/>
          <w:szCs w:val="32"/>
        </w:rPr>
        <w:t>12</w:t>
      </w:r>
      <w:r w:rsidRPr="004F1C01">
        <w:rPr>
          <w:sz w:val="32"/>
          <w:szCs w:val="32"/>
        </w:rPr>
        <w:t xml:space="preserve"> должны быть равны сумме данных по строкам </w:t>
      </w:r>
      <w:r>
        <w:rPr>
          <w:sz w:val="32"/>
          <w:szCs w:val="32"/>
        </w:rPr>
        <w:t>12</w:t>
      </w:r>
      <w:r w:rsidRPr="004F1C01">
        <w:rPr>
          <w:sz w:val="32"/>
          <w:szCs w:val="32"/>
        </w:rPr>
        <w:t xml:space="preserve">.1. – </w:t>
      </w:r>
      <w:r>
        <w:rPr>
          <w:sz w:val="32"/>
          <w:szCs w:val="32"/>
        </w:rPr>
        <w:t>12.3</w:t>
      </w:r>
      <w:r w:rsidRPr="004F1C01">
        <w:rPr>
          <w:sz w:val="32"/>
          <w:szCs w:val="32"/>
        </w:rPr>
        <w:t>.</w:t>
      </w:r>
    </w:p>
    <w:p w:rsidR="002A423C" w:rsidRPr="002A423C" w:rsidRDefault="002A423C" w:rsidP="00390AB0">
      <w:pPr>
        <w:rPr>
          <w:sz w:val="32"/>
          <w:szCs w:val="32"/>
        </w:rPr>
      </w:pPr>
      <w:r w:rsidRPr="002A423C">
        <w:rPr>
          <w:sz w:val="32"/>
          <w:szCs w:val="32"/>
        </w:rPr>
        <w:t>В строке 12.1 указываются процессуальные документы, составляемые в суд по просьбе работник</w:t>
      </w:r>
      <w:r>
        <w:rPr>
          <w:sz w:val="32"/>
          <w:szCs w:val="32"/>
        </w:rPr>
        <w:t>ов</w:t>
      </w:r>
      <w:r w:rsidRPr="002A423C">
        <w:rPr>
          <w:sz w:val="32"/>
          <w:szCs w:val="32"/>
        </w:rPr>
        <w:t>, кроме апелляционных и надзорных жалоб</w:t>
      </w:r>
      <w:r>
        <w:rPr>
          <w:sz w:val="32"/>
          <w:szCs w:val="32"/>
        </w:rPr>
        <w:t xml:space="preserve"> (указываются в строке </w:t>
      </w:r>
      <w:r w:rsidRPr="002A423C">
        <w:rPr>
          <w:sz w:val="32"/>
          <w:szCs w:val="32"/>
        </w:rPr>
        <w:t>12.1.1</w:t>
      </w:r>
      <w:r>
        <w:rPr>
          <w:sz w:val="32"/>
          <w:szCs w:val="32"/>
        </w:rPr>
        <w:t xml:space="preserve">). </w:t>
      </w:r>
    </w:p>
    <w:p w:rsidR="00390AB0" w:rsidRPr="004F1C01" w:rsidRDefault="00390AB0" w:rsidP="00390AB0">
      <w:pPr>
        <w:rPr>
          <w:i/>
          <w:sz w:val="32"/>
          <w:szCs w:val="32"/>
        </w:rPr>
      </w:pPr>
      <w:proofErr w:type="spellStart"/>
      <w:r w:rsidRPr="004F1C01">
        <w:rPr>
          <w:i/>
          <w:sz w:val="32"/>
          <w:szCs w:val="32"/>
        </w:rPr>
        <w:t>Справочно</w:t>
      </w:r>
      <w:proofErr w:type="spellEnd"/>
      <w:r w:rsidRPr="004F1C01">
        <w:rPr>
          <w:i/>
          <w:sz w:val="32"/>
          <w:szCs w:val="32"/>
        </w:rPr>
        <w:t>:</w:t>
      </w:r>
    </w:p>
    <w:p w:rsidR="00390AB0" w:rsidRPr="004F1C01" w:rsidRDefault="00390AB0" w:rsidP="00390AB0">
      <w:pPr>
        <w:rPr>
          <w:i/>
          <w:sz w:val="32"/>
          <w:szCs w:val="32"/>
        </w:rPr>
      </w:pPr>
      <w:r w:rsidRPr="004F1C01">
        <w:rPr>
          <w:i/>
          <w:sz w:val="32"/>
          <w:szCs w:val="32"/>
        </w:rPr>
        <w:t>Иные документы</w:t>
      </w:r>
      <w:r>
        <w:rPr>
          <w:i/>
          <w:sz w:val="32"/>
          <w:szCs w:val="32"/>
        </w:rPr>
        <w:t xml:space="preserve"> – документы,</w:t>
      </w:r>
      <w:r w:rsidRPr="004F1C01">
        <w:rPr>
          <w:i/>
          <w:sz w:val="32"/>
          <w:szCs w:val="32"/>
        </w:rPr>
        <w:t xml:space="preserve"> которые составляются по просьбе работников (жалобы, письма, обращения) в различные </w:t>
      </w:r>
      <w:r w:rsidR="002A423C">
        <w:rPr>
          <w:i/>
          <w:sz w:val="32"/>
          <w:szCs w:val="32"/>
        </w:rPr>
        <w:t>государственные органы и иные организации</w:t>
      </w:r>
      <w:r w:rsidRPr="004F1C01">
        <w:rPr>
          <w:i/>
          <w:sz w:val="32"/>
          <w:szCs w:val="32"/>
        </w:rPr>
        <w:t>.</w:t>
      </w:r>
    </w:p>
    <w:p w:rsidR="00390AB0" w:rsidRPr="00096596" w:rsidRDefault="00390AB0" w:rsidP="00390AB0">
      <w:pPr>
        <w:rPr>
          <w:i/>
          <w:sz w:val="32"/>
          <w:szCs w:val="32"/>
        </w:rPr>
      </w:pPr>
      <w:r w:rsidRPr="00096596">
        <w:rPr>
          <w:i/>
          <w:sz w:val="32"/>
          <w:szCs w:val="32"/>
        </w:rPr>
        <w:t>Пример:</w:t>
      </w:r>
    </w:p>
    <w:p w:rsidR="00390AB0" w:rsidRDefault="00390AB0" w:rsidP="00390AB0">
      <w:pPr>
        <w:rPr>
          <w:sz w:val="32"/>
          <w:szCs w:val="32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235"/>
        <w:gridCol w:w="743"/>
      </w:tblGrid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lastRenderedPageBreak/>
              <w:t>12</w:t>
            </w:r>
            <w:r w:rsidRPr="00086213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 xml:space="preserve">Составлено процессуальных и иных документов по просьбам работников, всего 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12</w:t>
            </w:r>
            <w:r w:rsidRPr="00086213">
              <w:rPr>
                <w:snapToGrid/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процессуальных документов в суды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25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bookmarkStart w:id="6" w:name="_Hlk138928195"/>
            <w:r>
              <w:rPr>
                <w:snapToGrid/>
                <w:sz w:val="18"/>
                <w:szCs w:val="18"/>
              </w:rPr>
              <w:t>12.1.1</w:t>
            </w:r>
            <w:bookmarkEnd w:id="6"/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в том числе </w:t>
            </w:r>
            <w:bookmarkStart w:id="7" w:name="_Hlk138928145"/>
            <w:r>
              <w:rPr>
                <w:snapToGrid/>
                <w:sz w:val="18"/>
                <w:szCs w:val="18"/>
              </w:rPr>
              <w:t xml:space="preserve">апелляционных и надзорных жалоб </w:t>
            </w:r>
            <w:bookmarkEnd w:id="7"/>
            <w:r>
              <w:rPr>
                <w:snapToGrid/>
                <w:sz w:val="18"/>
                <w:szCs w:val="18"/>
              </w:rPr>
              <w:t>на решения суда</w:t>
            </w:r>
          </w:p>
        </w:tc>
        <w:tc>
          <w:tcPr>
            <w:tcW w:w="743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12</w:t>
            </w:r>
            <w:r w:rsidRPr="00086213">
              <w:rPr>
                <w:snapToGrid/>
                <w:sz w:val="18"/>
                <w:szCs w:val="18"/>
              </w:rPr>
              <w:t>.2.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заявлений в КТС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12.3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иных документов</w:t>
            </w:r>
          </w:p>
        </w:tc>
        <w:tc>
          <w:tcPr>
            <w:tcW w:w="743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</w:t>
            </w:r>
          </w:p>
        </w:tc>
      </w:tr>
    </w:tbl>
    <w:p w:rsidR="00390AB0" w:rsidRDefault="00390AB0" w:rsidP="00390AB0">
      <w:pPr>
        <w:rPr>
          <w:sz w:val="32"/>
          <w:szCs w:val="32"/>
        </w:rPr>
      </w:pPr>
    </w:p>
    <w:p w:rsidR="00390AB0" w:rsidRDefault="00390AB0" w:rsidP="00390AB0">
      <w:pPr>
        <w:rPr>
          <w:sz w:val="32"/>
          <w:szCs w:val="32"/>
        </w:rPr>
      </w:pPr>
      <w:r w:rsidRPr="004F1C01">
        <w:rPr>
          <w:sz w:val="32"/>
          <w:szCs w:val="32"/>
        </w:rPr>
        <w:t xml:space="preserve">Данные по строке </w:t>
      </w:r>
      <w:r>
        <w:rPr>
          <w:sz w:val="32"/>
          <w:szCs w:val="32"/>
        </w:rPr>
        <w:t>13</w:t>
      </w:r>
      <w:r w:rsidRPr="004F1C01">
        <w:rPr>
          <w:sz w:val="32"/>
          <w:szCs w:val="32"/>
        </w:rPr>
        <w:t xml:space="preserve"> должны быть равны сумме данных по строкам </w:t>
      </w:r>
      <w:r>
        <w:rPr>
          <w:sz w:val="32"/>
          <w:szCs w:val="32"/>
        </w:rPr>
        <w:t>13.1 – 13.4</w:t>
      </w:r>
      <w:r w:rsidRPr="004F1C01">
        <w:rPr>
          <w:sz w:val="32"/>
          <w:szCs w:val="32"/>
        </w:rPr>
        <w:t>.</w:t>
      </w:r>
    </w:p>
    <w:p w:rsidR="00390AB0" w:rsidRPr="00096596" w:rsidRDefault="00390AB0" w:rsidP="00390AB0">
      <w:pPr>
        <w:rPr>
          <w:i/>
          <w:sz w:val="32"/>
          <w:szCs w:val="32"/>
        </w:rPr>
      </w:pPr>
      <w:r w:rsidRPr="00096596">
        <w:rPr>
          <w:i/>
          <w:sz w:val="32"/>
          <w:szCs w:val="32"/>
        </w:rPr>
        <w:t>Пример:</w:t>
      </w:r>
    </w:p>
    <w:p w:rsidR="00390AB0" w:rsidRDefault="00390AB0" w:rsidP="00390AB0">
      <w:pPr>
        <w:rPr>
          <w:sz w:val="32"/>
          <w:szCs w:val="32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235"/>
        <w:gridCol w:w="743"/>
      </w:tblGrid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  <w:r w:rsidRPr="00086213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Количество исковых заявлений (заявлений) (далее – заявления), рассмотренных судом с участием профсоюза, решения по которым вступили в силу, всего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30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  <w:r w:rsidRPr="00086213">
              <w:rPr>
                <w:snapToGrid/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в том числе количество заявлений, рассмотренных судом в пользу работников, включая заявления, по которым производство по делу прекращено в связи с отказом от заявленных требований вследствие добровольного удовлетворения ответчиком требований после предъявления заявления, если отказ принят судом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15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  <w:r w:rsidRPr="00086213">
              <w:rPr>
                <w:snapToGrid/>
                <w:sz w:val="18"/>
                <w:szCs w:val="18"/>
              </w:rPr>
              <w:t>.2.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в том числе количество заявлений, рассмотренных судом не в пользу работников, включая заявления, по которым производство по делу прекращено по основаниям, которые были известны к моменту предъявления заявления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  <w:r w:rsidRPr="00086213">
              <w:rPr>
                <w:snapToGrid/>
                <w:sz w:val="18"/>
                <w:szCs w:val="18"/>
              </w:rPr>
              <w:t>.3.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в том числе количество заявлений, рассмотренных судом, требования по которым удовлетворены частично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13.4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в том числе количество заявлений, по которым заключены мировые соглашения </w:t>
            </w:r>
          </w:p>
        </w:tc>
        <w:tc>
          <w:tcPr>
            <w:tcW w:w="743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</w:t>
            </w:r>
          </w:p>
        </w:tc>
      </w:tr>
    </w:tbl>
    <w:p w:rsidR="00390AB0" w:rsidRDefault="00390AB0" w:rsidP="00390AB0">
      <w:pPr>
        <w:rPr>
          <w:sz w:val="32"/>
          <w:szCs w:val="32"/>
        </w:rPr>
      </w:pP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14 указывается количество апелляционных и надзорных жалоб, по результатам рассмотрения которых вынесены решения в пользу работника (полностью или частично).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15 указывается количество споров, разрешенных в пользу работника, без обращения в суд (например, </w:t>
      </w:r>
      <w:r w:rsidR="001B0790">
        <w:rPr>
          <w:sz w:val="32"/>
          <w:szCs w:val="32"/>
        </w:rPr>
        <w:t xml:space="preserve">рассмотренных КТС, </w:t>
      </w:r>
      <w:r>
        <w:rPr>
          <w:sz w:val="32"/>
          <w:szCs w:val="32"/>
        </w:rPr>
        <w:t>путем проведения переговоров с нанимателем, направления ходатайства профсоюзной организации</w:t>
      </w:r>
      <w:r w:rsidR="001B0790">
        <w:rPr>
          <w:sz w:val="32"/>
          <w:szCs w:val="32"/>
        </w:rPr>
        <w:t xml:space="preserve"> и др.</w:t>
      </w:r>
      <w:r>
        <w:rPr>
          <w:sz w:val="32"/>
          <w:szCs w:val="32"/>
        </w:rPr>
        <w:t>).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16 указывается количество работников, восстановленных на работе.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17 указывается сумма возвращенных незаконно удержанных или не выплаченных работникам денежных сумм при осуществлении досудебной, внесудебной и судебной защиты.</w:t>
      </w:r>
    </w:p>
    <w:p w:rsidR="00390AB0" w:rsidRPr="003B68B9" w:rsidRDefault="00390AB0" w:rsidP="00390AB0">
      <w:pPr>
        <w:rPr>
          <w:sz w:val="32"/>
          <w:szCs w:val="32"/>
        </w:rPr>
      </w:pPr>
      <w:r w:rsidRPr="003B68B9">
        <w:rPr>
          <w:sz w:val="32"/>
          <w:szCs w:val="32"/>
        </w:rPr>
        <w:t>Данные по строке 17 должны быть равны сумме данных по строкам 17</w:t>
      </w:r>
      <w:r>
        <w:rPr>
          <w:sz w:val="32"/>
          <w:szCs w:val="32"/>
        </w:rPr>
        <w:t>.</w:t>
      </w:r>
      <w:r w:rsidRPr="003B68B9">
        <w:rPr>
          <w:sz w:val="32"/>
          <w:szCs w:val="32"/>
        </w:rPr>
        <w:t xml:space="preserve">1 </w:t>
      </w:r>
      <w:r>
        <w:rPr>
          <w:sz w:val="32"/>
          <w:szCs w:val="32"/>
        </w:rPr>
        <w:t>и</w:t>
      </w:r>
      <w:r w:rsidRPr="003B68B9">
        <w:rPr>
          <w:sz w:val="32"/>
          <w:szCs w:val="32"/>
        </w:rPr>
        <w:t xml:space="preserve"> 17</w:t>
      </w:r>
      <w:r>
        <w:rPr>
          <w:sz w:val="32"/>
          <w:szCs w:val="32"/>
        </w:rPr>
        <w:t>.</w:t>
      </w:r>
      <w:r w:rsidRPr="003B68B9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p w:rsidR="00390AB0" w:rsidRPr="008E13DF" w:rsidRDefault="00390AB0" w:rsidP="00390AB0">
      <w:pPr>
        <w:rPr>
          <w:i/>
          <w:sz w:val="32"/>
          <w:szCs w:val="32"/>
        </w:rPr>
      </w:pPr>
      <w:proofErr w:type="spellStart"/>
      <w:r w:rsidRPr="008E13DF">
        <w:rPr>
          <w:i/>
          <w:sz w:val="32"/>
          <w:szCs w:val="32"/>
        </w:rPr>
        <w:t>Справочно</w:t>
      </w:r>
      <w:proofErr w:type="spellEnd"/>
      <w:r w:rsidRPr="008E13DF">
        <w:rPr>
          <w:i/>
          <w:sz w:val="32"/>
          <w:szCs w:val="32"/>
        </w:rPr>
        <w:t>:</w:t>
      </w:r>
    </w:p>
    <w:p w:rsidR="00390AB0" w:rsidRPr="008E13DF" w:rsidRDefault="00390AB0" w:rsidP="00390AB0">
      <w:pPr>
        <w:rPr>
          <w:i/>
          <w:sz w:val="32"/>
          <w:szCs w:val="32"/>
        </w:rPr>
      </w:pPr>
      <w:r w:rsidRPr="008E13DF">
        <w:rPr>
          <w:i/>
          <w:sz w:val="32"/>
          <w:szCs w:val="32"/>
        </w:rPr>
        <w:t>Сведения должны подтверждаться вступившими в законную силу постановлениями суд</w:t>
      </w:r>
      <w:r w:rsidR="001B0790">
        <w:rPr>
          <w:i/>
          <w:sz w:val="32"/>
          <w:szCs w:val="32"/>
        </w:rPr>
        <w:t>ов</w:t>
      </w:r>
      <w:r w:rsidRPr="008E13DF">
        <w:rPr>
          <w:i/>
          <w:sz w:val="32"/>
          <w:szCs w:val="32"/>
        </w:rPr>
        <w:t>, решениями КТС.</w:t>
      </w:r>
    </w:p>
    <w:p w:rsidR="00390AB0" w:rsidRPr="005F41D0" w:rsidRDefault="00390AB0" w:rsidP="00390AB0">
      <w:pPr>
        <w:rPr>
          <w:i/>
          <w:iCs/>
          <w:sz w:val="32"/>
          <w:szCs w:val="32"/>
        </w:rPr>
      </w:pPr>
      <w:r w:rsidRPr="005F41D0">
        <w:rPr>
          <w:i/>
          <w:iCs/>
          <w:sz w:val="32"/>
          <w:szCs w:val="32"/>
        </w:rPr>
        <w:t>Пример:</w:t>
      </w:r>
    </w:p>
    <w:p w:rsidR="00390AB0" w:rsidRDefault="00390AB0" w:rsidP="00390AB0">
      <w:pPr>
        <w:rPr>
          <w:sz w:val="32"/>
          <w:szCs w:val="32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235"/>
        <w:gridCol w:w="743"/>
      </w:tblGrid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  <w:r w:rsidRPr="00086213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Возвращено незаконно удержанных или не выплаченных работникам денежных сумм</w:t>
            </w:r>
            <w:r w:rsidRPr="00086213">
              <w:rPr>
                <w:snapToGrid/>
                <w:sz w:val="18"/>
                <w:szCs w:val="18"/>
              </w:rPr>
              <w:t>, всего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300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  <w:r w:rsidRPr="00086213">
              <w:rPr>
                <w:snapToGrid/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 xml:space="preserve">в том числе </w:t>
            </w:r>
            <w:r>
              <w:rPr>
                <w:snapToGrid/>
                <w:sz w:val="18"/>
                <w:szCs w:val="18"/>
              </w:rPr>
              <w:t>через решения (определения) судов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250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  <w:r w:rsidRPr="00086213">
              <w:rPr>
                <w:snapToGrid/>
                <w:sz w:val="18"/>
                <w:szCs w:val="18"/>
              </w:rPr>
              <w:t>.2.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 xml:space="preserve">в том числе </w:t>
            </w:r>
            <w:r>
              <w:rPr>
                <w:snapToGrid/>
                <w:sz w:val="18"/>
                <w:szCs w:val="18"/>
              </w:rPr>
              <w:t>через решения КТС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50</w:t>
            </w:r>
          </w:p>
        </w:tc>
      </w:tr>
    </w:tbl>
    <w:p w:rsidR="00390AB0" w:rsidRDefault="00390AB0" w:rsidP="00390AB0">
      <w:pPr>
        <w:rPr>
          <w:sz w:val="32"/>
          <w:szCs w:val="32"/>
        </w:rPr>
      </w:pPr>
    </w:p>
    <w:p w:rsidR="00C527A1" w:rsidRDefault="00C527A1" w:rsidP="00390AB0">
      <w:pPr>
        <w:rPr>
          <w:sz w:val="32"/>
          <w:szCs w:val="32"/>
        </w:rPr>
      </w:pPr>
    </w:p>
    <w:p w:rsidR="00C527A1" w:rsidRDefault="00C527A1" w:rsidP="00390AB0">
      <w:pPr>
        <w:rPr>
          <w:sz w:val="32"/>
          <w:szCs w:val="32"/>
        </w:rPr>
      </w:pPr>
    </w:p>
    <w:p w:rsidR="00390AB0" w:rsidRPr="00D734D3" w:rsidRDefault="00390AB0" w:rsidP="00D734D3">
      <w:pPr>
        <w:pStyle w:val="a7"/>
        <w:numPr>
          <w:ilvl w:val="1"/>
          <w:numId w:val="3"/>
        </w:numPr>
        <w:rPr>
          <w:b/>
          <w:bCs/>
          <w:sz w:val="32"/>
          <w:szCs w:val="32"/>
        </w:rPr>
      </w:pPr>
      <w:r w:rsidRPr="00D734D3">
        <w:rPr>
          <w:b/>
          <w:bCs/>
          <w:sz w:val="32"/>
          <w:szCs w:val="32"/>
        </w:rPr>
        <w:t xml:space="preserve">Порядок заполнения раздела </w:t>
      </w:r>
      <w:r w:rsidRPr="00D734D3">
        <w:rPr>
          <w:b/>
          <w:bCs/>
          <w:sz w:val="32"/>
          <w:szCs w:val="32"/>
          <w:lang w:val="en-US"/>
        </w:rPr>
        <w:t>IV</w:t>
      </w:r>
      <w:r w:rsidRPr="00D734D3">
        <w:rPr>
          <w:b/>
          <w:bCs/>
          <w:sz w:val="32"/>
          <w:szCs w:val="32"/>
        </w:rPr>
        <w:t>. Консультационная, разъяснительная и иная деятельность.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18 указывается количество рассмотренных письменных обращений по правовым вопросам за отчетный период.</w:t>
      </w:r>
    </w:p>
    <w:p w:rsidR="00390AB0" w:rsidRPr="008E13DF" w:rsidRDefault="00390AB0" w:rsidP="00390AB0">
      <w:pPr>
        <w:rPr>
          <w:sz w:val="32"/>
          <w:szCs w:val="32"/>
        </w:rPr>
      </w:pPr>
      <w:r w:rsidRPr="008E13DF">
        <w:rPr>
          <w:sz w:val="32"/>
          <w:szCs w:val="32"/>
        </w:rPr>
        <w:t>Данные по строке 1</w:t>
      </w:r>
      <w:r>
        <w:rPr>
          <w:sz w:val="32"/>
          <w:szCs w:val="32"/>
        </w:rPr>
        <w:t>9</w:t>
      </w:r>
      <w:r w:rsidRPr="008E13DF">
        <w:rPr>
          <w:sz w:val="32"/>
          <w:szCs w:val="32"/>
        </w:rPr>
        <w:t xml:space="preserve"> должны быть равны сумме данных по строкам 1</w:t>
      </w:r>
      <w:r>
        <w:rPr>
          <w:sz w:val="32"/>
          <w:szCs w:val="32"/>
        </w:rPr>
        <w:t>9.1</w:t>
      </w:r>
      <w:r w:rsidRPr="008E13DF">
        <w:rPr>
          <w:sz w:val="32"/>
          <w:szCs w:val="32"/>
        </w:rPr>
        <w:t xml:space="preserve"> – 1</w:t>
      </w:r>
      <w:r>
        <w:rPr>
          <w:sz w:val="32"/>
          <w:szCs w:val="32"/>
        </w:rPr>
        <w:t>9.4</w:t>
      </w:r>
      <w:r w:rsidRPr="008E13DF">
        <w:rPr>
          <w:sz w:val="32"/>
          <w:szCs w:val="32"/>
        </w:rPr>
        <w:t>.</w:t>
      </w:r>
    </w:p>
    <w:p w:rsidR="00390AB0" w:rsidRPr="008E13DF" w:rsidRDefault="00390AB0" w:rsidP="00390AB0">
      <w:pPr>
        <w:rPr>
          <w:i/>
          <w:sz w:val="32"/>
          <w:szCs w:val="32"/>
        </w:rPr>
      </w:pPr>
      <w:proofErr w:type="spellStart"/>
      <w:r w:rsidRPr="008E13DF">
        <w:rPr>
          <w:i/>
          <w:sz w:val="32"/>
          <w:szCs w:val="32"/>
        </w:rPr>
        <w:t>Справочно</w:t>
      </w:r>
      <w:proofErr w:type="spellEnd"/>
      <w:r w:rsidRPr="008E13DF">
        <w:rPr>
          <w:i/>
          <w:sz w:val="32"/>
          <w:szCs w:val="32"/>
        </w:rPr>
        <w:t>:</w:t>
      </w:r>
    </w:p>
    <w:p w:rsidR="00390AB0" w:rsidRPr="008E13DF" w:rsidRDefault="00390AB0" w:rsidP="00390AB0">
      <w:pPr>
        <w:rPr>
          <w:i/>
          <w:sz w:val="32"/>
          <w:szCs w:val="32"/>
        </w:rPr>
      </w:pPr>
      <w:r w:rsidRPr="008E13DF">
        <w:rPr>
          <w:i/>
          <w:sz w:val="32"/>
          <w:szCs w:val="32"/>
        </w:rPr>
        <w:t xml:space="preserve">Сведения </w:t>
      </w:r>
      <w:r>
        <w:rPr>
          <w:i/>
          <w:sz w:val="32"/>
          <w:szCs w:val="32"/>
        </w:rPr>
        <w:t xml:space="preserve">о </w:t>
      </w:r>
      <w:r w:rsidRPr="00254B65">
        <w:rPr>
          <w:i/>
          <w:sz w:val="32"/>
          <w:szCs w:val="32"/>
        </w:rPr>
        <w:t>количестве консультаций по правовым вопросам, данных в ходе личного приема, по телефону,</w:t>
      </w:r>
      <w:r>
        <w:rPr>
          <w:i/>
          <w:sz w:val="32"/>
          <w:szCs w:val="32"/>
        </w:rPr>
        <w:t xml:space="preserve"> </w:t>
      </w:r>
      <w:r w:rsidRPr="008E13DF">
        <w:rPr>
          <w:i/>
          <w:sz w:val="32"/>
          <w:szCs w:val="32"/>
        </w:rPr>
        <w:t>должны подтверждаться данными учета консультаций, зафиксированными в форме, принятой в профсоюзной организации (учет может вестись в электронном виде, на бумажном носителе).</w:t>
      </w:r>
    </w:p>
    <w:p w:rsidR="00390AB0" w:rsidRPr="00096596" w:rsidRDefault="00390AB0" w:rsidP="00390AB0">
      <w:pPr>
        <w:rPr>
          <w:i/>
          <w:sz w:val="32"/>
          <w:szCs w:val="32"/>
        </w:rPr>
      </w:pPr>
      <w:r w:rsidRPr="00096596">
        <w:rPr>
          <w:i/>
          <w:sz w:val="32"/>
          <w:szCs w:val="32"/>
        </w:rPr>
        <w:t>Пример:</w:t>
      </w:r>
    </w:p>
    <w:p w:rsidR="00390AB0" w:rsidRDefault="00390AB0" w:rsidP="00390AB0">
      <w:pPr>
        <w:rPr>
          <w:sz w:val="32"/>
          <w:szCs w:val="32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235"/>
        <w:gridCol w:w="743"/>
      </w:tblGrid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9</w:t>
            </w:r>
            <w:r w:rsidRPr="00086213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Дано консультаций по правовым вопросам, всего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450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9</w:t>
            </w:r>
            <w:r w:rsidRPr="00086213">
              <w:rPr>
                <w:snapToGrid/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в том числе </w:t>
            </w:r>
            <w:r w:rsidRPr="00086213">
              <w:rPr>
                <w:snapToGrid/>
                <w:sz w:val="18"/>
                <w:szCs w:val="18"/>
              </w:rPr>
              <w:t>на личном приеме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150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9</w:t>
            </w:r>
            <w:r w:rsidRPr="00086213">
              <w:rPr>
                <w:snapToGrid/>
                <w:sz w:val="18"/>
                <w:szCs w:val="18"/>
              </w:rPr>
              <w:t>.2.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в том числе </w:t>
            </w:r>
            <w:r w:rsidRPr="00086213">
              <w:rPr>
                <w:snapToGrid/>
                <w:sz w:val="18"/>
                <w:szCs w:val="18"/>
              </w:rPr>
              <w:t>по телефону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200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9</w:t>
            </w:r>
            <w:r w:rsidRPr="00086213">
              <w:rPr>
                <w:snapToGrid/>
                <w:sz w:val="18"/>
                <w:szCs w:val="18"/>
              </w:rPr>
              <w:t>.3.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в том числе в</w:t>
            </w:r>
            <w:r w:rsidRPr="00086213">
              <w:rPr>
                <w:snapToGrid/>
                <w:sz w:val="18"/>
                <w:szCs w:val="18"/>
              </w:rPr>
              <w:t xml:space="preserve"> ходе работы "</w:t>
            </w:r>
            <w:r>
              <w:rPr>
                <w:snapToGrid/>
                <w:sz w:val="18"/>
                <w:szCs w:val="18"/>
              </w:rPr>
              <w:t>горячих</w:t>
            </w:r>
            <w:r w:rsidRPr="00086213">
              <w:rPr>
                <w:snapToGrid/>
                <w:sz w:val="18"/>
                <w:szCs w:val="18"/>
              </w:rPr>
              <w:t xml:space="preserve"> линий", "круглых столов"</w:t>
            </w:r>
            <w:r>
              <w:rPr>
                <w:snapToGrid/>
                <w:sz w:val="18"/>
                <w:szCs w:val="18"/>
              </w:rPr>
              <w:t>, иных мероприятий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20</w:t>
            </w:r>
          </w:p>
        </w:tc>
      </w:tr>
      <w:tr w:rsidR="00390AB0" w:rsidRPr="00086213" w:rsidTr="006C4128">
        <w:tc>
          <w:tcPr>
            <w:tcW w:w="696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86213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9</w:t>
            </w:r>
            <w:r w:rsidRPr="00086213">
              <w:rPr>
                <w:snapToGrid/>
                <w:sz w:val="18"/>
                <w:szCs w:val="18"/>
              </w:rPr>
              <w:t>.4.</w:t>
            </w:r>
          </w:p>
        </w:tc>
        <w:tc>
          <w:tcPr>
            <w:tcW w:w="8235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rPr>
                <w:snapToGrid/>
                <w:spacing w:val="-8"/>
                <w:sz w:val="18"/>
                <w:szCs w:val="18"/>
              </w:rPr>
            </w:pPr>
            <w:r>
              <w:rPr>
                <w:snapToGrid/>
                <w:spacing w:val="-8"/>
                <w:sz w:val="18"/>
                <w:szCs w:val="18"/>
              </w:rPr>
              <w:t xml:space="preserve">в том числе в </w:t>
            </w:r>
            <w:r w:rsidRPr="00086213">
              <w:rPr>
                <w:snapToGrid/>
                <w:spacing w:val="-8"/>
                <w:sz w:val="18"/>
                <w:szCs w:val="18"/>
              </w:rPr>
              <w:t>глобальной компьютерной сети Интернет</w:t>
            </w:r>
            <w:r>
              <w:rPr>
                <w:snapToGrid/>
                <w:spacing w:val="-8"/>
                <w:sz w:val="18"/>
                <w:szCs w:val="18"/>
              </w:rPr>
              <w:t xml:space="preserve"> (сервис "Юридическая консультация")</w:t>
            </w:r>
          </w:p>
        </w:tc>
        <w:tc>
          <w:tcPr>
            <w:tcW w:w="743" w:type="dxa"/>
          </w:tcPr>
          <w:p w:rsidR="00390AB0" w:rsidRPr="00086213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80</w:t>
            </w:r>
          </w:p>
        </w:tc>
      </w:tr>
    </w:tbl>
    <w:p w:rsidR="00390AB0" w:rsidRDefault="00390AB0" w:rsidP="00390AB0">
      <w:pPr>
        <w:rPr>
          <w:sz w:val="32"/>
          <w:szCs w:val="32"/>
        </w:rPr>
      </w:pP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20 указывается количество проведенных семинаров, иных мероприятий, направленных на обучение и популяризацию правовых знаний.</w:t>
      </w:r>
    </w:p>
    <w:p w:rsidR="007D75AA" w:rsidRPr="007D75AA" w:rsidRDefault="007D75AA" w:rsidP="00390AB0">
      <w:pPr>
        <w:rPr>
          <w:i/>
          <w:iCs/>
          <w:sz w:val="32"/>
          <w:szCs w:val="32"/>
        </w:rPr>
      </w:pPr>
      <w:proofErr w:type="spellStart"/>
      <w:r w:rsidRPr="007D75AA">
        <w:rPr>
          <w:i/>
          <w:iCs/>
          <w:sz w:val="32"/>
          <w:szCs w:val="32"/>
        </w:rPr>
        <w:t>Справочно</w:t>
      </w:r>
      <w:proofErr w:type="spellEnd"/>
      <w:r w:rsidRPr="007D75AA">
        <w:rPr>
          <w:i/>
          <w:iCs/>
          <w:sz w:val="32"/>
          <w:szCs w:val="32"/>
        </w:rPr>
        <w:t>:</w:t>
      </w:r>
      <w:r>
        <w:rPr>
          <w:i/>
          <w:iCs/>
          <w:sz w:val="32"/>
          <w:szCs w:val="32"/>
        </w:rPr>
        <w:t xml:space="preserve"> </w:t>
      </w:r>
      <w:r w:rsidR="006D34BB" w:rsidRPr="006D34BB">
        <w:rPr>
          <w:i/>
          <w:iCs/>
          <w:sz w:val="32"/>
          <w:szCs w:val="32"/>
        </w:rPr>
        <w:t>отчет о результатах проведенного Республиканского профсоюзного приема граждан</w:t>
      </w:r>
      <w:r w:rsidR="006D34BB">
        <w:rPr>
          <w:i/>
          <w:iCs/>
          <w:sz w:val="32"/>
          <w:szCs w:val="32"/>
        </w:rPr>
        <w:t xml:space="preserve"> и </w:t>
      </w:r>
      <w:r w:rsidR="006D34BB" w:rsidRPr="006D34BB">
        <w:rPr>
          <w:i/>
          <w:iCs/>
          <w:sz w:val="32"/>
          <w:szCs w:val="32"/>
        </w:rPr>
        <w:t>отчетная информация о проведенных днях правового просвещения</w:t>
      </w:r>
      <w:r w:rsidR="006D34BB">
        <w:rPr>
          <w:i/>
          <w:iCs/>
          <w:sz w:val="32"/>
          <w:szCs w:val="32"/>
        </w:rPr>
        <w:t xml:space="preserve"> п</w:t>
      </w:r>
      <w:r w:rsidR="006D34BB" w:rsidRPr="006D34BB">
        <w:rPr>
          <w:i/>
          <w:iCs/>
          <w:sz w:val="32"/>
          <w:szCs w:val="32"/>
        </w:rPr>
        <w:t>редставля</w:t>
      </w:r>
      <w:r w:rsidR="006D34BB">
        <w:rPr>
          <w:i/>
          <w:iCs/>
          <w:sz w:val="32"/>
          <w:szCs w:val="32"/>
        </w:rPr>
        <w:t>ю</w:t>
      </w:r>
      <w:r w:rsidR="006D34BB" w:rsidRPr="006D34BB">
        <w:rPr>
          <w:i/>
          <w:iCs/>
          <w:sz w:val="32"/>
          <w:szCs w:val="32"/>
        </w:rPr>
        <w:t>тся</w:t>
      </w:r>
      <w:r w:rsidR="006D34BB">
        <w:rPr>
          <w:i/>
          <w:iCs/>
          <w:sz w:val="32"/>
          <w:szCs w:val="32"/>
        </w:rPr>
        <w:t xml:space="preserve"> в </w:t>
      </w:r>
      <w:r w:rsidR="002C30DE">
        <w:rPr>
          <w:i/>
          <w:iCs/>
          <w:sz w:val="32"/>
          <w:szCs w:val="32"/>
        </w:rPr>
        <w:t xml:space="preserve"> соответствии с постановлениями </w:t>
      </w:r>
      <w:r w:rsidR="002C30DE" w:rsidRPr="002C30DE">
        <w:rPr>
          <w:i/>
          <w:iCs/>
          <w:sz w:val="32"/>
          <w:szCs w:val="32"/>
        </w:rPr>
        <w:t>Президиума Совета Федерации профсоюзов Беларуси от 25 сентября 2017 г. № 424 "О Республиканском профсоюзном правовом приеме граждан"</w:t>
      </w:r>
      <w:r w:rsidR="002C30DE">
        <w:rPr>
          <w:i/>
          <w:iCs/>
          <w:sz w:val="32"/>
          <w:szCs w:val="32"/>
        </w:rPr>
        <w:t>,</w:t>
      </w:r>
      <w:r w:rsidR="002C30DE" w:rsidRPr="002C30DE">
        <w:t xml:space="preserve"> </w:t>
      </w:r>
      <w:r w:rsidR="002C30DE" w:rsidRPr="002C30DE">
        <w:rPr>
          <w:i/>
          <w:iCs/>
          <w:sz w:val="32"/>
          <w:szCs w:val="32"/>
        </w:rPr>
        <w:t>от 26 февраля 2021 г. № 31 "Об организации работы по правовому просвещению граждан в 2021–2025 годах"</w:t>
      </w:r>
      <w:r w:rsidR="002C30DE">
        <w:rPr>
          <w:i/>
          <w:iCs/>
          <w:sz w:val="32"/>
          <w:szCs w:val="32"/>
        </w:rPr>
        <w:t xml:space="preserve"> и не учитываются в строке 20.</w:t>
      </w:r>
    </w:p>
    <w:p w:rsidR="00390AB0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>В строке 21 указывается количество опубликованных (размещенных) статей, комментариев, консультаций и иных материалов в СМИ (на сайтах) по правовым вопросам.</w:t>
      </w:r>
    </w:p>
    <w:p w:rsidR="00390AB0" w:rsidRPr="002A5CD7" w:rsidRDefault="00390AB0" w:rsidP="00390AB0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22 указывается </w:t>
      </w:r>
      <w:r w:rsidRPr="002A5CD7">
        <w:rPr>
          <w:sz w:val="32"/>
          <w:szCs w:val="32"/>
        </w:rPr>
        <w:t xml:space="preserve">сумма взысканной задолженности по </w:t>
      </w:r>
      <w:proofErr w:type="spellStart"/>
      <w:r w:rsidRPr="002A5CD7">
        <w:rPr>
          <w:sz w:val="32"/>
          <w:szCs w:val="32"/>
        </w:rPr>
        <w:t>неперечисленным</w:t>
      </w:r>
      <w:proofErr w:type="spellEnd"/>
      <w:r w:rsidRPr="002A5CD7">
        <w:rPr>
          <w:sz w:val="32"/>
          <w:szCs w:val="32"/>
        </w:rPr>
        <w:t xml:space="preserve"> профсоюзным взносам за отчетный период.</w:t>
      </w:r>
    </w:p>
    <w:p w:rsidR="00390AB0" w:rsidRPr="002A5CD7" w:rsidRDefault="00390AB0" w:rsidP="00390AB0">
      <w:pPr>
        <w:rPr>
          <w:i/>
          <w:sz w:val="32"/>
          <w:szCs w:val="32"/>
        </w:rPr>
      </w:pPr>
      <w:proofErr w:type="spellStart"/>
      <w:r w:rsidRPr="002A5CD7">
        <w:rPr>
          <w:i/>
          <w:sz w:val="32"/>
          <w:szCs w:val="32"/>
        </w:rPr>
        <w:t>Справочно</w:t>
      </w:r>
      <w:proofErr w:type="spellEnd"/>
      <w:r w:rsidRPr="002A5CD7">
        <w:rPr>
          <w:i/>
          <w:sz w:val="32"/>
          <w:szCs w:val="32"/>
        </w:rPr>
        <w:t>:</w:t>
      </w:r>
    </w:p>
    <w:p w:rsidR="00390AB0" w:rsidRDefault="00390AB0" w:rsidP="00390AB0">
      <w:pPr>
        <w:rPr>
          <w:i/>
          <w:sz w:val="32"/>
          <w:szCs w:val="32"/>
        </w:rPr>
      </w:pPr>
      <w:r w:rsidRPr="002A5CD7">
        <w:rPr>
          <w:i/>
          <w:sz w:val="32"/>
          <w:szCs w:val="32"/>
        </w:rPr>
        <w:t xml:space="preserve">Сведения должны подтверждаться выданными и исполненными </w:t>
      </w:r>
      <w:r>
        <w:rPr>
          <w:i/>
          <w:sz w:val="32"/>
          <w:szCs w:val="32"/>
        </w:rPr>
        <w:t>актами реагирования, иными документами.</w:t>
      </w:r>
    </w:p>
    <w:p w:rsidR="00390AB0" w:rsidRDefault="00390AB0" w:rsidP="00390AB0">
      <w:pPr>
        <w:rPr>
          <w:iCs/>
          <w:sz w:val="32"/>
          <w:szCs w:val="32"/>
        </w:rPr>
      </w:pPr>
      <w:r w:rsidRPr="00D32F8F">
        <w:rPr>
          <w:iCs/>
          <w:sz w:val="32"/>
          <w:szCs w:val="32"/>
        </w:rPr>
        <w:lastRenderedPageBreak/>
        <w:t>В строке 2</w:t>
      </w:r>
      <w:r>
        <w:rPr>
          <w:iCs/>
          <w:sz w:val="32"/>
          <w:szCs w:val="32"/>
        </w:rPr>
        <w:t>3</w:t>
      </w:r>
      <w:r w:rsidRPr="00D32F8F">
        <w:rPr>
          <w:iCs/>
          <w:sz w:val="32"/>
          <w:szCs w:val="32"/>
        </w:rPr>
        <w:t xml:space="preserve"> указывается</w:t>
      </w:r>
      <w:r>
        <w:rPr>
          <w:iCs/>
          <w:sz w:val="32"/>
          <w:szCs w:val="32"/>
        </w:rPr>
        <w:t xml:space="preserve"> количество составленных процессуальных и иных документов по просьбам профсоюзных организаций по взысканию задолженности по </w:t>
      </w:r>
      <w:proofErr w:type="spellStart"/>
      <w:r>
        <w:rPr>
          <w:iCs/>
          <w:sz w:val="32"/>
          <w:szCs w:val="32"/>
        </w:rPr>
        <w:t>неперечисленным</w:t>
      </w:r>
      <w:proofErr w:type="spellEnd"/>
      <w:r>
        <w:rPr>
          <w:iCs/>
          <w:sz w:val="32"/>
          <w:szCs w:val="32"/>
        </w:rPr>
        <w:t xml:space="preserve"> профсоюзным взносам.</w:t>
      </w:r>
    </w:p>
    <w:p w:rsidR="00390AB0" w:rsidRPr="00D32F8F" w:rsidRDefault="00390AB0" w:rsidP="00390AB0">
      <w:pPr>
        <w:rPr>
          <w:iCs/>
          <w:sz w:val="32"/>
          <w:szCs w:val="32"/>
        </w:rPr>
      </w:pPr>
      <w:r w:rsidRPr="00D32F8F">
        <w:rPr>
          <w:iCs/>
          <w:sz w:val="32"/>
          <w:szCs w:val="32"/>
        </w:rPr>
        <w:t xml:space="preserve">Работа по взысканию задолженности по членским профсоюзным взносам может осуществляться как в исковом, так и приказном порядке. </w:t>
      </w:r>
    </w:p>
    <w:p w:rsidR="00390AB0" w:rsidRDefault="00390AB0" w:rsidP="00390AB0">
      <w:pPr>
        <w:rPr>
          <w:i/>
          <w:sz w:val="32"/>
          <w:szCs w:val="32"/>
        </w:rPr>
      </w:pPr>
      <w:r>
        <w:rPr>
          <w:i/>
          <w:sz w:val="32"/>
          <w:szCs w:val="32"/>
        </w:rPr>
        <w:t>Пример</w:t>
      </w:r>
      <w:r w:rsidR="008E3285">
        <w:rPr>
          <w:i/>
          <w:sz w:val="32"/>
          <w:szCs w:val="32"/>
        </w:rPr>
        <w:t xml:space="preserve"> заполненной формы</w:t>
      </w:r>
      <w:r>
        <w:rPr>
          <w:i/>
          <w:sz w:val="32"/>
          <w:szCs w:val="32"/>
        </w:rPr>
        <w:t>:</w:t>
      </w:r>
    </w:p>
    <w:p w:rsidR="00390AB0" w:rsidRDefault="00390AB0" w:rsidP="00390AB0">
      <w:pPr>
        <w:rPr>
          <w:i/>
          <w:sz w:val="32"/>
          <w:szCs w:val="32"/>
        </w:rPr>
      </w:pPr>
    </w:p>
    <w:p w:rsidR="00390AB0" w:rsidRPr="003855F2" w:rsidRDefault="00390AB0" w:rsidP="00390AB0">
      <w:pPr>
        <w:keepNext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sz w:val="20"/>
        </w:rPr>
      </w:pPr>
      <w:r w:rsidRPr="003855F2">
        <w:rPr>
          <w:sz w:val="20"/>
        </w:rPr>
        <w:t xml:space="preserve">ОТЧЕТ </w:t>
      </w:r>
    </w:p>
    <w:p w:rsidR="00390AB0" w:rsidRPr="003855F2" w:rsidRDefault="00390AB0" w:rsidP="00390AB0">
      <w:pPr>
        <w:keepNext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sz w:val="18"/>
          <w:szCs w:val="18"/>
        </w:rPr>
      </w:pPr>
      <w:r w:rsidRPr="003855F2">
        <w:rPr>
          <w:sz w:val="18"/>
          <w:szCs w:val="18"/>
        </w:rPr>
        <w:t xml:space="preserve">по осуществлению правовыми (главными правовыми) инспекторами труда правовой инспекции труда ФПБ общественного контроля за соблюдением законодательства Республики Беларусь о труде, </w:t>
      </w:r>
      <w:bookmarkStart w:id="8" w:name="_Hlk126835779"/>
      <w:r w:rsidRPr="003855F2">
        <w:rPr>
          <w:sz w:val="18"/>
          <w:szCs w:val="18"/>
        </w:rPr>
        <w:t xml:space="preserve">защите трудовых и социально-экономических прав и </w:t>
      </w:r>
      <w:r>
        <w:rPr>
          <w:sz w:val="18"/>
          <w:szCs w:val="18"/>
        </w:rPr>
        <w:t xml:space="preserve">законных </w:t>
      </w:r>
      <w:r w:rsidRPr="003855F2">
        <w:rPr>
          <w:sz w:val="18"/>
          <w:szCs w:val="18"/>
        </w:rPr>
        <w:t xml:space="preserve">интересов работников </w:t>
      </w:r>
      <w:bookmarkEnd w:id="8"/>
      <w:r w:rsidRPr="003855F2">
        <w:rPr>
          <w:sz w:val="18"/>
          <w:szCs w:val="18"/>
        </w:rPr>
        <w:t>за ________________________</w:t>
      </w:r>
      <w:r w:rsidR="00D90871">
        <w:rPr>
          <w:sz w:val="18"/>
          <w:szCs w:val="18"/>
        </w:rPr>
        <w:t xml:space="preserve"> (указать отчетный период, например, первое полугодие 2023 года)</w:t>
      </w:r>
    </w:p>
    <w:p w:rsidR="00390AB0" w:rsidRPr="003855F2" w:rsidRDefault="00390AB0" w:rsidP="00390AB0">
      <w:pPr>
        <w:ind w:firstLine="0"/>
        <w:jc w:val="left"/>
        <w:rPr>
          <w:sz w:val="18"/>
          <w:szCs w:val="18"/>
        </w:rPr>
      </w:pPr>
    </w:p>
    <w:p w:rsidR="00390AB0" w:rsidRPr="003855F2" w:rsidRDefault="00390AB0" w:rsidP="00390AB0">
      <w:pPr>
        <w:autoSpaceDE w:val="0"/>
        <w:autoSpaceDN w:val="0"/>
        <w:adjustRightInd w:val="0"/>
        <w:ind w:firstLine="0"/>
        <w:jc w:val="center"/>
        <w:rPr>
          <w:sz w:val="16"/>
          <w:szCs w:val="16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8220"/>
        <w:gridCol w:w="743"/>
      </w:tblGrid>
      <w:tr w:rsidR="00390AB0" w:rsidRPr="003855F2" w:rsidTr="006C4128">
        <w:tc>
          <w:tcPr>
            <w:tcW w:w="9674" w:type="dxa"/>
            <w:gridSpan w:val="3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855F2">
              <w:rPr>
                <w:b/>
                <w:bCs/>
                <w:sz w:val="24"/>
                <w:szCs w:val="24"/>
              </w:rPr>
              <w:t xml:space="preserve">Раздел I. </w:t>
            </w:r>
            <w:r>
              <w:rPr>
                <w:b/>
                <w:bCs/>
                <w:sz w:val="24"/>
                <w:szCs w:val="24"/>
              </w:rPr>
              <w:t>Общая</w:t>
            </w:r>
            <w:r w:rsidRPr="003855F2">
              <w:rPr>
                <w:b/>
                <w:bCs/>
                <w:sz w:val="24"/>
                <w:szCs w:val="24"/>
              </w:rPr>
              <w:t xml:space="preserve"> информация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1.</w:t>
            </w:r>
          </w:p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Количество правовых (главных правовых) инспекторов труда, всего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1.1.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855F2">
              <w:rPr>
                <w:sz w:val="18"/>
                <w:szCs w:val="18"/>
              </w:rPr>
              <w:t>оличество главных правовых инспекторов труда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1.2.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855F2">
              <w:rPr>
                <w:sz w:val="18"/>
                <w:szCs w:val="18"/>
              </w:rPr>
              <w:t>оличество правовых инспекторов труда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90AB0" w:rsidRPr="003855F2" w:rsidTr="006C4128">
        <w:tc>
          <w:tcPr>
            <w:tcW w:w="9674" w:type="dxa"/>
            <w:gridSpan w:val="3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855F2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3855F2">
              <w:rPr>
                <w:b/>
                <w:bCs/>
                <w:sz w:val="24"/>
                <w:szCs w:val="24"/>
              </w:rPr>
              <w:t xml:space="preserve">I. </w:t>
            </w:r>
            <w:r>
              <w:rPr>
                <w:b/>
                <w:bCs/>
                <w:sz w:val="24"/>
                <w:szCs w:val="24"/>
              </w:rPr>
              <w:t>Общественный контроль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2.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2.1.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pacing w:val="-4"/>
                <w:sz w:val="18"/>
                <w:szCs w:val="18"/>
              </w:rPr>
              <w:t xml:space="preserve">в том числе организаций, </w:t>
            </w:r>
            <w:r w:rsidRPr="003855F2">
              <w:rPr>
                <w:sz w:val="18"/>
                <w:szCs w:val="18"/>
              </w:rPr>
              <w:t xml:space="preserve">их обособленных подразделений, </w:t>
            </w:r>
            <w:r w:rsidRPr="003855F2">
              <w:rPr>
                <w:spacing w:val="-4"/>
                <w:sz w:val="18"/>
                <w:szCs w:val="18"/>
              </w:rPr>
              <w:t>в которых профсоюз не создан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3.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pacing w:val="-4"/>
                <w:sz w:val="18"/>
                <w:szCs w:val="18"/>
              </w:rPr>
              <w:t>Проведено проверок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pacing w:val="-4"/>
                <w:sz w:val="18"/>
                <w:szCs w:val="18"/>
              </w:rPr>
              <w:t>Принято участие в проверках по предложениям контролирующих (надзорных) органов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Осуществлен общественный контроль в иных формах (мониторинг)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855F2">
              <w:rPr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pacing w:val="-4"/>
                <w:sz w:val="18"/>
                <w:szCs w:val="18"/>
              </w:rPr>
              <w:t>представлений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855F2">
              <w:rPr>
                <w:sz w:val="18"/>
                <w:szCs w:val="18"/>
              </w:rPr>
              <w:t>.2.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pacing w:val="-4"/>
                <w:sz w:val="18"/>
                <w:szCs w:val="18"/>
              </w:rPr>
              <w:t>рекомендаций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855F2">
              <w:rPr>
                <w:sz w:val="18"/>
                <w:szCs w:val="18"/>
              </w:rPr>
              <w:t>.3.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pacing w:val="-4"/>
                <w:sz w:val="18"/>
                <w:szCs w:val="18"/>
              </w:rPr>
              <w:t>справок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Составлено документов по результатам участия в проверках по предложениям контролирующих (надзорных) органов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 xml:space="preserve">Выявлено нарушений 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Устранено нанимателями нарушений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контроля*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25000 руб. 45 коп.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в том числе сумм заработной платы, не выплаченной всем работникам организации либо структурного подразделения в установленные сроки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23000 руб.</w:t>
            </w:r>
          </w:p>
        </w:tc>
      </w:tr>
      <w:tr w:rsidR="00390AB0" w:rsidRPr="003855F2" w:rsidTr="006C4128">
        <w:tc>
          <w:tcPr>
            <w:tcW w:w="9674" w:type="dxa"/>
            <w:gridSpan w:val="3"/>
          </w:tcPr>
          <w:p w:rsidR="00390AB0" w:rsidRPr="0017083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855F2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3855F2">
              <w:rPr>
                <w:b/>
                <w:bCs/>
                <w:sz w:val="24"/>
                <w:szCs w:val="24"/>
              </w:rPr>
              <w:t>I.</w:t>
            </w:r>
            <w:r w:rsidRPr="0017083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</w:t>
            </w:r>
            <w:r w:rsidRPr="00632767">
              <w:rPr>
                <w:b/>
                <w:bCs/>
                <w:sz w:val="24"/>
                <w:szCs w:val="24"/>
              </w:rPr>
              <w:t xml:space="preserve">осудебная, внесудебная и судебная защита 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 xml:space="preserve">Составлено процессуальных и иных документов по просьбам работников, всего 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3855F2">
              <w:rPr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процессуальных документов в суды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3855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855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  <w:r w:rsidRPr="00F26E8C">
              <w:rPr>
                <w:sz w:val="18"/>
                <w:szCs w:val="18"/>
              </w:rPr>
              <w:t xml:space="preserve">апелляционных </w:t>
            </w:r>
            <w:r>
              <w:rPr>
                <w:sz w:val="18"/>
                <w:szCs w:val="18"/>
              </w:rPr>
              <w:t xml:space="preserve">и </w:t>
            </w:r>
            <w:r w:rsidRPr="00F26E8C">
              <w:rPr>
                <w:sz w:val="18"/>
                <w:szCs w:val="18"/>
              </w:rPr>
              <w:t>надзорных жалоб на решения суда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3855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F26E8C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заявлений в КТС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иных документов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 xml:space="preserve">Количество </w:t>
            </w:r>
            <w:bookmarkStart w:id="9" w:name="_Hlk127461985"/>
            <w:r w:rsidRPr="003855F2">
              <w:rPr>
                <w:sz w:val="18"/>
                <w:szCs w:val="18"/>
              </w:rPr>
              <w:t>исковых заявлений (заявлений)</w:t>
            </w:r>
            <w:bookmarkEnd w:id="9"/>
            <w:r w:rsidRPr="003855F2">
              <w:rPr>
                <w:sz w:val="18"/>
                <w:szCs w:val="18"/>
              </w:rPr>
              <w:t xml:space="preserve"> (далее – заявления), рассмотренных судом с участием профсоюза, решения </w:t>
            </w:r>
            <w:r>
              <w:rPr>
                <w:sz w:val="18"/>
                <w:szCs w:val="18"/>
              </w:rPr>
              <w:t xml:space="preserve">(определения) </w:t>
            </w:r>
            <w:r w:rsidRPr="003855F2">
              <w:rPr>
                <w:sz w:val="18"/>
                <w:szCs w:val="18"/>
              </w:rPr>
              <w:t>по которым вступили в силу, всего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855F2">
              <w:rPr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в том числе количество заявлений, рассмотренных судом в пользу работников, включая заявления, по которым производство по делу прекращено в связи с отказом от заявленных требований вследствие добровольного удовлетворения ответчиком требований после предъявления заявления, если отказ принят судом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855F2">
              <w:rPr>
                <w:sz w:val="18"/>
                <w:szCs w:val="18"/>
              </w:rPr>
              <w:t>.2.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 xml:space="preserve">в том числе количество заявлений, рассмотренных судом не в пользу работников, включая заявления, по которым производство по делу прекращено по основаниям, которые были известны к моменту </w:t>
            </w:r>
            <w:r w:rsidRPr="003855F2">
              <w:rPr>
                <w:sz w:val="18"/>
                <w:szCs w:val="18"/>
              </w:rPr>
              <w:lastRenderedPageBreak/>
              <w:t>предъявления заявления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3</w:t>
            </w:r>
            <w:r w:rsidRPr="003855F2">
              <w:rPr>
                <w:sz w:val="18"/>
                <w:szCs w:val="18"/>
              </w:rPr>
              <w:t>.3.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в том числе количество заявлений, рассмотренных судом, требования по которым удовлетворены частично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количество заявлений, по которым заключены мировые соглашения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F26E8C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Количество апелляционных и надзорных жалоб, по результатам рассмотрения которых вынесены решения в пользу работника (полностью или частично)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Количество споров, разрешенных в пользу работника без обращения в суд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Восстановлено на работе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3855F2">
              <w:rPr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через решения (определения) судов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через решения КТС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390AB0" w:rsidRPr="003855F2" w:rsidTr="006C4128">
        <w:tc>
          <w:tcPr>
            <w:tcW w:w="9674" w:type="dxa"/>
            <w:gridSpan w:val="3"/>
          </w:tcPr>
          <w:p w:rsidR="00390AB0" w:rsidRPr="00350BDC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55F2">
              <w:rPr>
                <w:b/>
                <w:bCs/>
                <w:sz w:val="24"/>
                <w:szCs w:val="24"/>
              </w:rPr>
              <w:t xml:space="preserve">Раздел </w:t>
            </w:r>
            <w:r w:rsidRPr="00350BDC">
              <w:rPr>
                <w:b/>
                <w:bCs/>
                <w:sz w:val="24"/>
                <w:szCs w:val="24"/>
              </w:rPr>
              <w:t>IV</w:t>
            </w:r>
            <w:r w:rsidRPr="003855F2">
              <w:rPr>
                <w:b/>
                <w:bCs/>
                <w:sz w:val="24"/>
                <w:szCs w:val="24"/>
              </w:rPr>
              <w:t>.</w:t>
            </w:r>
            <w:r w:rsidRPr="0017083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</w:t>
            </w:r>
            <w:r w:rsidRPr="00350BDC">
              <w:rPr>
                <w:b/>
                <w:bCs/>
                <w:sz w:val="24"/>
                <w:szCs w:val="24"/>
              </w:rPr>
              <w:t>онсультационная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350BDC">
              <w:rPr>
                <w:b/>
                <w:bCs/>
                <w:sz w:val="24"/>
                <w:szCs w:val="24"/>
              </w:rPr>
              <w:t xml:space="preserve"> разъяснительная</w:t>
            </w:r>
            <w:r>
              <w:rPr>
                <w:b/>
                <w:bCs/>
                <w:sz w:val="24"/>
                <w:szCs w:val="24"/>
              </w:rPr>
              <w:t xml:space="preserve"> и иная</w:t>
            </w:r>
            <w:r w:rsidRPr="00350BDC">
              <w:rPr>
                <w:b/>
                <w:bCs/>
                <w:sz w:val="24"/>
                <w:szCs w:val="24"/>
              </w:rPr>
              <w:t xml:space="preserve"> деятельность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Дано консультаций по правовым вопросам, всего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55F2">
              <w:rPr>
                <w:sz w:val="18"/>
                <w:szCs w:val="18"/>
              </w:rPr>
              <w:t>.1.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  <w:r w:rsidRPr="003855F2">
              <w:rPr>
                <w:sz w:val="18"/>
                <w:szCs w:val="18"/>
              </w:rPr>
              <w:t>на личном приеме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55F2">
              <w:rPr>
                <w:sz w:val="18"/>
                <w:szCs w:val="18"/>
              </w:rPr>
              <w:t>.2.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  <w:r w:rsidRPr="003855F2">
              <w:rPr>
                <w:sz w:val="18"/>
                <w:szCs w:val="18"/>
              </w:rPr>
              <w:t>по телефону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55F2">
              <w:rPr>
                <w:sz w:val="18"/>
                <w:szCs w:val="18"/>
              </w:rPr>
              <w:t>.3.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  <w:r w:rsidRPr="003855F2">
              <w:rPr>
                <w:sz w:val="18"/>
                <w:szCs w:val="18"/>
              </w:rPr>
              <w:t>в ходе работы "</w:t>
            </w:r>
            <w:r>
              <w:rPr>
                <w:sz w:val="18"/>
                <w:szCs w:val="18"/>
              </w:rPr>
              <w:t>горячих</w:t>
            </w:r>
            <w:r w:rsidRPr="003855F2">
              <w:rPr>
                <w:sz w:val="18"/>
                <w:szCs w:val="18"/>
              </w:rPr>
              <w:t xml:space="preserve"> линий", "круглых столов</w:t>
            </w:r>
            <w:r w:rsidRPr="00B67BDF">
              <w:rPr>
                <w:sz w:val="18"/>
                <w:szCs w:val="18"/>
              </w:rPr>
              <w:t>", иных мероприятий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855F2">
              <w:rPr>
                <w:sz w:val="18"/>
                <w:szCs w:val="18"/>
              </w:rPr>
              <w:t>.4.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в том числе </w:t>
            </w:r>
            <w:r w:rsidRPr="003855F2">
              <w:rPr>
                <w:spacing w:val="-8"/>
                <w:sz w:val="18"/>
                <w:szCs w:val="18"/>
              </w:rPr>
              <w:t>в глобальной компьютерной сети Интернет</w:t>
            </w:r>
            <w: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1042CA">
              <w:rPr>
                <w:spacing w:val="-8"/>
                <w:sz w:val="18"/>
                <w:szCs w:val="18"/>
              </w:rPr>
              <w:t>сервис "Юридическая консультация"</w:t>
            </w:r>
            <w:r>
              <w:rPr>
                <w:spacing w:val="-8"/>
                <w:sz w:val="18"/>
                <w:szCs w:val="18"/>
              </w:rPr>
              <w:t>)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Проведено </w:t>
            </w:r>
            <w:r w:rsidRPr="003855F2">
              <w:rPr>
                <w:sz w:val="18"/>
                <w:szCs w:val="18"/>
              </w:rPr>
              <w:t>семинар</w:t>
            </w:r>
            <w:r>
              <w:rPr>
                <w:sz w:val="18"/>
                <w:szCs w:val="18"/>
              </w:rPr>
              <w:t xml:space="preserve">ов, </w:t>
            </w:r>
            <w:r w:rsidRPr="003855F2">
              <w:rPr>
                <w:sz w:val="18"/>
                <w:szCs w:val="18"/>
              </w:rPr>
              <w:t xml:space="preserve">иных </w:t>
            </w:r>
            <w:proofErr w:type="spellStart"/>
            <w:r w:rsidRPr="003855F2">
              <w:rPr>
                <w:sz w:val="18"/>
                <w:szCs w:val="18"/>
              </w:rPr>
              <w:t>мероприяти</w:t>
            </w:r>
            <w:r>
              <w:rPr>
                <w:sz w:val="18"/>
                <w:szCs w:val="18"/>
              </w:rPr>
              <w:t>ий</w:t>
            </w:r>
            <w:proofErr w:type="spellEnd"/>
            <w:r w:rsidRPr="003855F2">
              <w:rPr>
                <w:sz w:val="18"/>
                <w:szCs w:val="18"/>
              </w:rPr>
              <w:t>, направленных на обучение и популяризацию правовых знаний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>Опубликовано</w:t>
            </w:r>
            <w:r>
              <w:rPr>
                <w:sz w:val="18"/>
                <w:szCs w:val="18"/>
              </w:rPr>
              <w:t xml:space="preserve"> (размещено)</w:t>
            </w:r>
            <w:r w:rsidRPr="003855F2">
              <w:rPr>
                <w:sz w:val="18"/>
                <w:szCs w:val="18"/>
              </w:rPr>
              <w:t xml:space="preserve"> статей, комментариев</w:t>
            </w:r>
            <w:r>
              <w:rPr>
                <w:sz w:val="18"/>
                <w:szCs w:val="18"/>
              </w:rPr>
              <w:t>,</w:t>
            </w:r>
            <w:r w:rsidRPr="003855F2">
              <w:rPr>
                <w:sz w:val="18"/>
                <w:szCs w:val="18"/>
              </w:rPr>
              <w:t xml:space="preserve"> консультаций и иных материалов в СМИ</w:t>
            </w:r>
            <w:r>
              <w:rPr>
                <w:sz w:val="18"/>
                <w:szCs w:val="18"/>
              </w:rPr>
              <w:t xml:space="preserve"> (на сайтах)</w:t>
            </w:r>
            <w:r w:rsidRPr="003855F2">
              <w:rPr>
                <w:sz w:val="18"/>
                <w:szCs w:val="18"/>
              </w:rPr>
              <w:t xml:space="preserve"> по правовым вопросам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 xml:space="preserve">Взыскано задолженности по </w:t>
            </w:r>
            <w:proofErr w:type="spellStart"/>
            <w:r w:rsidRPr="003855F2">
              <w:rPr>
                <w:sz w:val="18"/>
                <w:szCs w:val="18"/>
              </w:rPr>
              <w:t>неперечисленным</w:t>
            </w:r>
            <w:proofErr w:type="spellEnd"/>
            <w:r w:rsidRPr="003855F2">
              <w:rPr>
                <w:sz w:val="18"/>
                <w:szCs w:val="18"/>
              </w:rPr>
              <w:t xml:space="preserve"> профсоюзным взносам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12300 руб. 50 коп.</w:t>
            </w:r>
          </w:p>
        </w:tc>
      </w:tr>
      <w:tr w:rsidR="00390AB0" w:rsidRPr="003855F2" w:rsidTr="006C4128">
        <w:tc>
          <w:tcPr>
            <w:tcW w:w="696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3855F2">
              <w:rPr>
                <w:sz w:val="18"/>
                <w:szCs w:val="18"/>
              </w:rPr>
              <w:t>.</w:t>
            </w:r>
          </w:p>
        </w:tc>
        <w:tc>
          <w:tcPr>
            <w:tcW w:w="8235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3855F2">
              <w:rPr>
                <w:sz w:val="18"/>
                <w:szCs w:val="18"/>
              </w:rPr>
              <w:t xml:space="preserve">Составлено процессуальных и иных документов по просьбам профсоюзных организаций по взысканию задолженности по </w:t>
            </w:r>
            <w:proofErr w:type="spellStart"/>
            <w:r w:rsidRPr="003855F2">
              <w:rPr>
                <w:sz w:val="18"/>
                <w:szCs w:val="18"/>
              </w:rPr>
              <w:t>неперечисленным</w:t>
            </w:r>
            <w:proofErr w:type="spellEnd"/>
            <w:r w:rsidRPr="003855F2">
              <w:rPr>
                <w:sz w:val="18"/>
                <w:szCs w:val="18"/>
              </w:rPr>
              <w:t xml:space="preserve"> профсоюзным взносам</w:t>
            </w:r>
          </w:p>
        </w:tc>
        <w:tc>
          <w:tcPr>
            <w:tcW w:w="743" w:type="dxa"/>
          </w:tcPr>
          <w:p w:rsidR="00390AB0" w:rsidRPr="003855F2" w:rsidRDefault="00390AB0" w:rsidP="006C412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390AB0" w:rsidRDefault="00390AB0" w:rsidP="00390AB0">
      <w:pPr>
        <w:autoSpaceDE w:val="0"/>
        <w:autoSpaceDN w:val="0"/>
        <w:adjustRightInd w:val="0"/>
        <w:spacing w:line="240" w:lineRule="exact"/>
        <w:ind w:firstLine="0"/>
        <w:rPr>
          <w:sz w:val="18"/>
          <w:szCs w:val="18"/>
        </w:rPr>
      </w:pPr>
    </w:p>
    <w:p w:rsidR="00390AB0" w:rsidRDefault="00390AB0" w:rsidP="00390AB0">
      <w:pPr>
        <w:autoSpaceDE w:val="0"/>
        <w:autoSpaceDN w:val="0"/>
        <w:adjustRightInd w:val="0"/>
        <w:rPr>
          <w:sz w:val="18"/>
          <w:szCs w:val="18"/>
        </w:rPr>
      </w:pPr>
    </w:p>
    <w:p w:rsidR="00390AB0" w:rsidRPr="003855F2" w:rsidRDefault="00390AB0" w:rsidP="00390AB0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855F2">
        <w:rPr>
          <w:sz w:val="24"/>
          <w:szCs w:val="24"/>
        </w:rPr>
        <w:t xml:space="preserve">Отчет утвержден ________________________________"____"____________20__ г., </w:t>
      </w:r>
      <w:r>
        <w:rPr>
          <w:sz w:val="24"/>
          <w:szCs w:val="24"/>
        </w:rPr>
        <w:t xml:space="preserve">  </w:t>
      </w:r>
      <w:r w:rsidRPr="003855F2">
        <w:rPr>
          <w:sz w:val="24"/>
          <w:szCs w:val="24"/>
        </w:rPr>
        <w:t xml:space="preserve">№ ____. </w:t>
      </w:r>
    </w:p>
    <w:p w:rsidR="00390AB0" w:rsidRPr="003855F2" w:rsidRDefault="00390AB0" w:rsidP="00390AB0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390AB0" w:rsidRPr="003855F2" w:rsidRDefault="00390AB0" w:rsidP="00390AB0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855F2">
        <w:rPr>
          <w:sz w:val="24"/>
          <w:szCs w:val="24"/>
        </w:rPr>
        <w:t>Подпись председателя</w:t>
      </w:r>
      <w:r w:rsidRPr="003855F2">
        <w:rPr>
          <w:sz w:val="24"/>
          <w:szCs w:val="24"/>
        </w:rPr>
        <w:tab/>
        <w:t xml:space="preserve">____________________                             ___________________                  </w:t>
      </w:r>
    </w:p>
    <w:p w:rsidR="00390AB0" w:rsidRPr="003855F2" w:rsidRDefault="00390AB0" w:rsidP="00390AB0">
      <w:pPr>
        <w:ind w:firstLine="0"/>
        <w:rPr>
          <w:sz w:val="24"/>
          <w:szCs w:val="24"/>
        </w:rPr>
      </w:pPr>
      <w:r w:rsidRPr="003855F2">
        <w:rPr>
          <w:sz w:val="24"/>
          <w:szCs w:val="24"/>
        </w:rPr>
        <w:t xml:space="preserve">                                                      (подпись)                                             (инициалы, фамилия)</w:t>
      </w:r>
    </w:p>
    <w:p w:rsidR="00390AB0" w:rsidRDefault="00390AB0" w:rsidP="00390AB0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</w:p>
    <w:p w:rsidR="00390AB0" w:rsidRPr="003855F2" w:rsidRDefault="00390AB0" w:rsidP="00390AB0">
      <w:pPr>
        <w:autoSpaceDE w:val="0"/>
        <w:autoSpaceDN w:val="0"/>
        <w:adjustRightInd w:val="0"/>
        <w:spacing w:line="120" w:lineRule="exact"/>
        <w:rPr>
          <w:sz w:val="18"/>
          <w:szCs w:val="18"/>
        </w:rPr>
      </w:pPr>
    </w:p>
    <w:p w:rsidR="00665CE8" w:rsidRPr="00665CE8" w:rsidRDefault="00665CE8" w:rsidP="00665CE8">
      <w:pPr>
        <w:rPr>
          <w:b/>
          <w:bCs/>
          <w:i/>
          <w:iCs/>
          <w:sz w:val="32"/>
          <w:szCs w:val="32"/>
        </w:rPr>
      </w:pPr>
      <w:r w:rsidRPr="00665CE8">
        <w:rPr>
          <w:i/>
          <w:iCs/>
          <w:sz w:val="32"/>
          <w:szCs w:val="32"/>
        </w:rPr>
        <w:t>Примечание</w:t>
      </w:r>
      <w:r w:rsidRPr="00665CE8">
        <w:rPr>
          <w:b/>
          <w:bCs/>
          <w:i/>
          <w:iCs/>
          <w:sz w:val="32"/>
          <w:szCs w:val="32"/>
        </w:rPr>
        <w:t xml:space="preserve">. </w:t>
      </w:r>
    </w:p>
    <w:p w:rsidR="0033666F" w:rsidRPr="00665CE8" w:rsidRDefault="00665CE8" w:rsidP="00665CE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</w:t>
      </w:r>
      <w:r w:rsidR="0033666F" w:rsidRPr="00665CE8">
        <w:rPr>
          <w:b/>
          <w:bCs/>
          <w:sz w:val="32"/>
          <w:szCs w:val="32"/>
        </w:rPr>
        <w:t>налитическ</w:t>
      </w:r>
      <w:r>
        <w:rPr>
          <w:b/>
          <w:bCs/>
          <w:sz w:val="32"/>
          <w:szCs w:val="32"/>
        </w:rPr>
        <w:t>ая</w:t>
      </w:r>
      <w:r w:rsidR="0033666F" w:rsidRPr="00665CE8">
        <w:rPr>
          <w:b/>
          <w:bCs/>
          <w:sz w:val="32"/>
          <w:szCs w:val="32"/>
        </w:rPr>
        <w:t xml:space="preserve"> записк</w:t>
      </w:r>
      <w:r>
        <w:rPr>
          <w:b/>
          <w:bCs/>
          <w:sz w:val="32"/>
          <w:szCs w:val="32"/>
        </w:rPr>
        <w:t>а</w:t>
      </w:r>
      <w:r w:rsidR="0033666F" w:rsidRPr="00665CE8">
        <w:rPr>
          <w:b/>
          <w:bCs/>
          <w:sz w:val="32"/>
          <w:szCs w:val="32"/>
        </w:rPr>
        <w:t>.</w:t>
      </w:r>
    </w:p>
    <w:p w:rsidR="0033666F" w:rsidRPr="00665CE8" w:rsidRDefault="00665CE8" w:rsidP="00665CE8">
      <w:pPr>
        <w:rPr>
          <w:sz w:val="32"/>
          <w:szCs w:val="32"/>
        </w:rPr>
      </w:pPr>
      <w:r w:rsidRPr="00665CE8">
        <w:rPr>
          <w:sz w:val="32"/>
          <w:szCs w:val="32"/>
        </w:rPr>
        <w:t>Представляется</w:t>
      </w:r>
      <w:r w:rsidR="0033666F" w:rsidRPr="00665CE8">
        <w:rPr>
          <w:sz w:val="32"/>
          <w:szCs w:val="32"/>
        </w:rPr>
        <w:t xml:space="preserve"> одновременно с отчетом</w:t>
      </w:r>
      <w:r w:rsidR="009631B1">
        <w:rPr>
          <w:sz w:val="32"/>
          <w:szCs w:val="32"/>
        </w:rPr>
        <w:t xml:space="preserve"> (м</w:t>
      </w:r>
      <w:r w:rsidR="0033666F" w:rsidRPr="00665CE8">
        <w:rPr>
          <w:sz w:val="32"/>
          <w:szCs w:val="32"/>
        </w:rPr>
        <w:t>ожет быть в письменной и (или) электронной форме</w:t>
      </w:r>
      <w:r w:rsidR="009631B1">
        <w:rPr>
          <w:sz w:val="32"/>
          <w:szCs w:val="32"/>
        </w:rPr>
        <w:t>)</w:t>
      </w:r>
      <w:r w:rsidR="0033666F" w:rsidRPr="00665CE8">
        <w:rPr>
          <w:sz w:val="32"/>
          <w:szCs w:val="32"/>
        </w:rPr>
        <w:t>.</w:t>
      </w:r>
    </w:p>
    <w:p w:rsidR="0033666F" w:rsidRPr="00665CE8" w:rsidRDefault="0033666F" w:rsidP="00665CE8">
      <w:pPr>
        <w:rPr>
          <w:sz w:val="32"/>
          <w:szCs w:val="32"/>
        </w:rPr>
      </w:pPr>
      <w:r w:rsidRPr="00665CE8">
        <w:rPr>
          <w:sz w:val="32"/>
          <w:szCs w:val="32"/>
        </w:rPr>
        <w:t xml:space="preserve">Информация о количестве выявленных нарушений (пункт 8 раздела II отчета) составляется в виде таблицы с разбивкой по видам нарушений.  </w:t>
      </w:r>
    </w:p>
    <w:p w:rsidR="00390AB0" w:rsidRPr="00665CE8" w:rsidRDefault="00665CE8" w:rsidP="00665CE8">
      <w:pPr>
        <w:rPr>
          <w:sz w:val="32"/>
          <w:szCs w:val="32"/>
        </w:rPr>
      </w:pPr>
      <w:r w:rsidRPr="00665CE8">
        <w:rPr>
          <w:sz w:val="32"/>
          <w:szCs w:val="32"/>
        </w:rPr>
        <w:t>Полная и</w:t>
      </w:r>
      <w:r w:rsidR="0033666F" w:rsidRPr="00665CE8">
        <w:rPr>
          <w:sz w:val="32"/>
          <w:szCs w:val="32"/>
        </w:rPr>
        <w:t xml:space="preserve">нформация </w:t>
      </w:r>
      <w:r w:rsidR="00390AB0" w:rsidRPr="00665CE8">
        <w:rPr>
          <w:sz w:val="32"/>
          <w:szCs w:val="32"/>
        </w:rPr>
        <w:t>о судебной практике</w:t>
      </w:r>
      <w:r w:rsidR="0033666F" w:rsidRPr="00665CE8">
        <w:rPr>
          <w:sz w:val="32"/>
          <w:szCs w:val="32"/>
        </w:rPr>
        <w:t xml:space="preserve"> за отчетный период должна подтверждаться </w:t>
      </w:r>
      <w:r w:rsidR="00390AB0" w:rsidRPr="00665CE8">
        <w:rPr>
          <w:sz w:val="32"/>
          <w:szCs w:val="32"/>
        </w:rPr>
        <w:t>прил</w:t>
      </w:r>
      <w:r w:rsidR="0033666F" w:rsidRPr="00665CE8">
        <w:rPr>
          <w:sz w:val="32"/>
          <w:szCs w:val="32"/>
        </w:rPr>
        <w:t>агаемыми</w:t>
      </w:r>
      <w:r w:rsidR="00390AB0" w:rsidRPr="00665CE8">
        <w:rPr>
          <w:sz w:val="32"/>
          <w:szCs w:val="32"/>
        </w:rPr>
        <w:t xml:space="preserve"> копи</w:t>
      </w:r>
      <w:r w:rsidR="0033666F" w:rsidRPr="00665CE8">
        <w:rPr>
          <w:sz w:val="32"/>
          <w:szCs w:val="32"/>
        </w:rPr>
        <w:t>ями док</w:t>
      </w:r>
      <w:r w:rsidR="00390AB0" w:rsidRPr="00665CE8">
        <w:rPr>
          <w:sz w:val="32"/>
          <w:szCs w:val="32"/>
        </w:rPr>
        <w:t>ументов</w:t>
      </w:r>
      <w:r w:rsidR="0033666F" w:rsidRPr="00665CE8">
        <w:rPr>
          <w:sz w:val="32"/>
          <w:szCs w:val="32"/>
        </w:rPr>
        <w:t>.</w:t>
      </w:r>
    </w:p>
    <w:p w:rsidR="00390AB0" w:rsidRPr="00665CE8" w:rsidRDefault="00665CE8" w:rsidP="00665CE8">
      <w:pPr>
        <w:rPr>
          <w:sz w:val="32"/>
          <w:szCs w:val="32"/>
        </w:rPr>
      </w:pPr>
      <w:r w:rsidRPr="00665CE8">
        <w:rPr>
          <w:sz w:val="32"/>
          <w:szCs w:val="32"/>
        </w:rPr>
        <w:t xml:space="preserve">Информация </w:t>
      </w:r>
      <w:r w:rsidR="00390AB0" w:rsidRPr="00665CE8">
        <w:rPr>
          <w:sz w:val="32"/>
          <w:szCs w:val="32"/>
        </w:rPr>
        <w:t>об иных результатах работы в сфере общественного контроля и защите трудовых и социально-экономических прав и законных интересов работников излагается в произвольной форме.</w:t>
      </w:r>
    </w:p>
    <w:p w:rsidR="00390AB0" w:rsidRPr="00665CE8" w:rsidRDefault="00390AB0" w:rsidP="00390AB0">
      <w:pPr>
        <w:rPr>
          <w:sz w:val="32"/>
          <w:szCs w:val="32"/>
        </w:rPr>
      </w:pPr>
      <w:r w:rsidRPr="00665CE8">
        <w:rPr>
          <w:sz w:val="32"/>
          <w:szCs w:val="32"/>
        </w:rPr>
        <w:t xml:space="preserve">Копии представлений, справок, рекомендаций, иных документов, подтверждающих проделанную работу, прилагаются в обязательном порядке (могут представляться на бумажном носителе </w:t>
      </w:r>
      <w:r w:rsidRPr="00665CE8">
        <w:rPr>
          <w:sz w:val="32"/>
          <w:szCs w:val="32"/>
        </w:rPr>
        <w:lastRenderedPageBreak/>
        <w:t>или в электронном виде).</w:t>
      </w:r>
      <w:r w:rsidR="00665CE8">
        <w:rPr>
          <w:sz w:val="32"/>
          <w:szCs w:val="32"/>
        </w:rPr>
        <w:t xml:space="preserve"> </w:t>
      </w:r>
      <w:r w:rsidRPr="00665CE8">
        <w:rPr>
          <w:sz w:val="32"/>
          <w:szCs w:val="32"/>
        </w:rPr>
        <w:t xml:space="preserve">Указанные копии документов не должны содержать персональных данных.  </w:t>
      </w:r>
    </w:p>
    <w:p w:rsidR="00390AB0" w:rsidRDefault="00390AB0" w:rsidP="00390AB0">
      <w:pPr>
        <w:rPr>
          <w:i/>
          <w:sz w:val="32"/>
          <w:szCs w:val="32"/>
        </w:rPr>
      </w:pPr>
    </w:p>
    <w:p w:rsidR="00DA2414" w:rsidRPr="00DA2414" w:rsidRDefault="00DA2414" w:rsidP="00904335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 w:rsidRPr="00DA2414">
        <w:rPr>
          <w:b/>
          <w:sz w:val="32"/>
          <w:szCs w:val="32"/>
        </w:rPr>
        <w:t>Порядок заполнения формы № 7-РиУПП</w:t>
      </w:r>
    </w:p>
    <w:p w:rsidR="00DA2414" w:rsidRDefault="00DA2414" w:rsidP="00DA2414">
      <w:pPr>
        <w:pStyle w:val="a7"/>
        <w:ind w:left="1069" w:firstLine="0"/>
        <w:rPr>
          <w:sz w:val="32"/>
          <w:szCs w:val="32"/>
        </w:rPr>
      </w:pPr>
    </w:p>
    <w:p w:rsidR="009479E2" w:rsidRDefault="00C33E30" w:rsidP="00C33E30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="009479E2">
        <w:rPr>
          <w:sz w:val="32"/>
          <w:szCs w:val="32"/>
        </w:rPr>
        <w:t xml:space="preserve"> строке 1 </w:t>
      </w:r>
      <w:r>
        <w:rPr>
          <w:sz w:val="32"/>
          <w:szCs w:val="32"/>
        </w:rPr>
        <w:t>отражаются данные об общем к</w:t>
      </w:r>
      <w:r w:rsidRPr="00C33E30">
        <w:rPr>
          <w:sz w:val="32"/>
          <w:szCs w:val="32"/>
        </w:rPr>
        <w:t>оличеств</w:t>
      </w:r>
      <w:r>
        <w:rPr>
          <w:sz w:val="32"/>
          <w:szCs w:val="32"/>
        </w:rPr>
        <w:t>е</w:t>
      </w:r>
      <w:r w:rsidRPr="00C33E30">
        <w:rPr>
          <w:sz w:val="32"/>
          <w:szCs w:val="32"/>
        </w:rPr>
        <w:t xml:space="preserve"> организаций, их обособленных подразделений, в отношении которых осуществлен общественный контроль,</w:t>
      </w:r>
      <w:r>
        <w:rPr>
          <w:sz w:val="32"/>
          <w:szCs w:val="32"/>
        </w:rPr>
        <w:t xml:space="preserve"> </w:t>
      </w:r>
      <w:r w:rsidRPr="00C33E30">
        <w:rPr>
          <w:sz w:val="32"/>
          <w:szCs w:val="32"/>
        </w:rPr>
        <w:t>в том числе</w:t>
      </w:r>
      <w:r>
        <w:rPr>
          <w:sz w:val="32"/>
          <w:szCs w:val="32"/>
        </w:rPr>
        <w:t>,</w:t>
      </w:r>
      <w:r w:rsidRPr="00C33E30">
        <w:rPr>
          <w:sz w:val="32"/>
          <w:szCs w:val="32"/>
        </w:rPr>
        <w:t xml:space="preserve"> организаций</w:t>
      </w:r>
      <w:r w:rsidR="00620A68">
        <w:rPr>
          <w:sz w:val="32"/>
          <w:szCs w:val="32"/>
        </w:rPr>
        <w:t>,</w:t>
      </w:r>
      <w:r w:rsidRPr="00C33E30">
        <w:rPr>
          <w:sz w:val="32"/>
          <w:szCs w:val="32"/>
        </w:rPr>
        <w:t xml:space="preserve"> их обособленных подразделений, в которых профсоюз не создан</w:t>
      </w:r>
      <w:r>
        <w:rPr>
          <w:sz w:val="32"/>
          <w:szCs w:val="32"/>
        </w:rPr>
        <w:t>.</w:t>
      </w:r>
    </w:p>
    <w:p w:rsidR="00C33E30" w:rsidRDefault="00C33E30" w:rsidP="00C33E30">
      <w:pPr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EA0B3F">
        <w:rPr>
          <w:sz w:val="32"/>
          <w:szCs w:val="32"/>
        </w:rPr>
        <w:t>строке 1.1.</w:t>
      </w:r>
      <w:r>
        <w:rPr>
          <w:sz w:val="32"/>
          <w:szCs w:val="32"/>
        </w:rPr>
        <w:t xml:space="preserve"> указывается только коли</w:t>
      </w:r>
      <w:r w:rsidR="00EA0B3F">
        <w:rPr>
          <w:sz w:val="32"/>
          <w:szCs w:val="32"/>
        </w:rPr>
        <w:t xml:space="preserve">чество </w:t>
      </w:r>
      <w:r w:rsidR="00EA0B3F" w:rsidRPr="00EA0B3F">
        <w:rPr>
          <w:sz w:val="32"/>
          <w:szCs w:val="32"/>
        </w:rPr>
        <w:t>организаций, их обособленных подразделений, в которых профсоюз не создан</w:t>
      </w:r>
      <w:r w:rsidR="00EA0B3F">
        <w:rPr>
          <w:sz w:val="32"/>
          <w:szCs w:val="32"/>
        </w:rPr>
        <w:t>, в отношении которых осуществлен общественный контроль.</w:t>
      </w:r>
    </w:p>
    <w:p w:rsidR="009316BA" w:rsidRPr="009316BA" w:rsidRDefault="009316BA" w:rsidP="00C33E30">
      <w:pPr>
        <w:rPr>
          <w:i/>
          <w:sz w:val="32"/>
          <w:szCs w:val="32"/>
        </w:rPr>
      </w:pPr>
      <w:r w:rsidRPr="009316BA">
        <w:rPr>
          <w:i/>
          <w:sz w:val="32"/>
          <w:szCs w:val="32"/>
        </w:rPr>
        <w:t>Пример:</w:t>
      </w:r>
    </w:p>
    <w:p w:rsidR="009316BA" w:rsidRDefault="009316BA" w:rsidP="00C33E30">
      <w:pPr>
        <w:rPr>
          <w:sz w:val="32"/>
          <w:szCs w:val="3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484"/>
        <w:gridCol w:w="851"/>
      </w:tblGrid>
      <w:tr w:rsidR="009316BA" w:rsidRPr="00F0096B" w:rsidTr="00096596">
        <w:tc>
          <w:tcPr>
            <w:tcW w:w="696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1.</w:t>
            </w:r>
          </w:p>
        </w:tc>
        <w:tc>
          <w:tcPr>
            <w:tcW w:w="8484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851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10</w:t>
            </w:r>
          </w:p>
        </w:tc>
      </w:tr>
      <w:tr w:rsidR="009316BA" w:rsidRPr="00F0096B" w:rsidTr="00096596">
        <w:tc>
          <w:tcPr>
            <w:tcW w:w="696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1.1.</w:t>
            </w:r>
          </w:p>
        </w:tc>
        <w:tc>
          <w:tcPr>
            <w:tcW w:w="8484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 w:rsidRPr="00F0096B">
              <w:rPr>
                <w:snapToGrid/>
                <w:spacing w:val="-4"/>
                <w:sz w:val="24"/>
                <w:szCs w:val="24"/>
              </w:rPr>
              <w:t xml:space="preserve">в том числе организаций, </w:t>
            </w:r>
            <w:r w:rsidRPr="00F0096B">
              <w:rPr>
                <w:snapToGrid/>
                <w:sz w:val="24"/>
                <w:szCs w:val="24"/>
              </w:rPr>
              <w:t xml:space="preserve">их обособленных подразделений, </w:t>
            </w:r>
            <w:r w:rsidRPr="00F0096B">
              <w:rPr>
                <w:snapToGrid/>
                <w:spacing w:val="-4"/>
                <w:sz w:val="24"/>
                <w:szCs w:val="24"/>
              </w:rPr>
              <w:t>в которых профсоюз не создан</w:t>
            </w:r>
          </w:p>
        </w:tc>
        <w:tc>
          <w:tcPr>
            <w:tcW w:w="851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</w:t>
            </w:r>
          </w:p>
        </w:tc>
      </w:tr>
    </w:tbl>
    <w:p w:rsidR="009316BA" w:rsidRDefault="009316BA" w:rsidP="00C33E30">
      <w:pPr>
        <w:rPr>
          <w:sz w:val="32"/>
          <w:szCs w:val="32"/>
        </w:rPr>
      </w:pPr>
    </w:p>
    <w:p w:rsidR="00EA0B3F" w:rsidRDefault="00EA0B3F" w:rsidP="00C33E30">
      <w:pPr>
        <w:rPr>
          <w:sz w:val="32"/>
          <w:szCs w:val="32"/>
        </w:rPr>
      </w:pPr>
      <w:r>
        <w:rPr>
          <w:sz w:val="32"/>
          <w:szCs w:val="32"/>
        </w:rPr>
        <w:t>Данные по строке 2 должны быть равны сумме данных по строкам 2</w:t>
      </w:r>
      <w:r w:rsidR="009F02EC">
        <w:rPr>
          <w:sz w:val="32"/>
          <w:szCs w:val="32"/>
        </w:rPr>
        <w:t>.1</w:t>
      </w:r>
      <w:r>
        <w:rPr>
          <w:sz w:val="32"/>
          <w:szCs w:val="32"/>
        </w:rPr>
        <w:t xml:space="preserve"> и 2</w:t>
      </w:r>
      <w:r w:rsidR="009F02EC">
        <w:rPr>
          <w:sz w:val="32"/>
          <w:szCs w:val="32"/>
        </w:rPr>
        <w:t>.2</w:t>
      </w:r>
      <w:r>
        <w:rPr>
          <w:sz w:val="32"/>
          <w:szCs w:val="32"/>
        </w:rPr>
        <w:t>.</w:t>
      </w:r>
    </w:p>
    <w:p w:rsidR="00EA0B3F" w:rsidRDefault="00F07F09" w:rsidP="00C33E30">
      <w:pPr>
        <w:rPr>
          <w:sz w:val="32"/>
          <w:szCs w:val="32"/>
        </w:rPr>
      </w:pPr>
      <w:r>
        <w:rPr>
          <w:sz w:val="32"/>
          <w:szCs w:val="32"/>
        </w:rPr>
        <w:t>В строке 2</w:t>
      </w:r>
      <w:r w:rsidR="009F02EC">
        <w:rPr>
          <w:sz w:val="32"/>
          <w:szCs w:val="32"/>
        </w:rPr>
        <w:t>.1</w:t>
      </w:r>
      <w:r>
        <w:rPr>
          <w:sz w:val="32"/>
          <w:szCs w:val="32"/>
        </w:rPr>
        <w:t xml:space="preserve"> указывается количество проведенных мониторингов за отчетный период.</w:t>
      </w:r>
    </w:p>
    <w:p w:rsidR="004E653E" w:rsidRPr="00A17B28" w:rsidRDefault="004E653E" w:rsidP="004E653E">
      <w:pPr>
        <w:rPr>
          <w:i/>
          <w:sz w:val="32"/>
          <w:szCs w:val="32"/>
        </w:rPr>
      </w:pPr>
      <w:proofErr w:type="spellStart"/>
      <w:r w:rsidRPr="00A17B28">
        <w:rPr>
          <w:i/>
          <w:sz w:val="32"/>
          <w:szCs w:val="32"/>
        </w:rPr>
        <w:t>Справочно</w:t>
      </w:r>
      <w:proofErr w:type="spellEnd"/>
      <w:r w:rsidRPr="00A17B28">
        <w:rPr>
          <w:i/>
          <w:sz w:val="32"/>
          <w:szCs w:val="32"/>
        </w:rPr>
        <w:t>:</w:t>
      </w:r>
    </w:p>
    <w:p w:rsidR="00F07F09" w:rsidRPr="00A17B28" w:rsidRDefault="004E653E" w:rsidP="004E653E">
      <w:pPr>
        <w:rPr>
          <w:i/>
          <w:sz w:val="32"/>
          <w:szCs w:val="32"/>
        </w:rPr>
      </w:pPr>
      <w:r w:rsidRPr="00A17B28">
        <w:rPr>
          <w:i/>
          <w:sz w:val="32"/>
          <w:szCs w:val="32"/>
        </w:rPr>
        <w:t>Мониторинг – мероприятия по наблюдению, анализу, оценке соблюдения трудовых и социально-экономических прав граждан (абзац 3 пункта 1.2.2 Указа Президента Республики Беларусь от 06.05.2010 № 240 "Об осуществлении общественного контроля профессиональными союзами", далее – Указ).</w:t>
      </w:r>
    </w:p>
    <w:p w:rsidR="005A2AB1" w:rsidRDefault="004E653E" w:rsidP="00C33E30">
      <w:pPr>
        <w:rPr>
          <w:sz w:val="32"/>
          <w:szCs w:val="32"/>
        </w:rPr>
      </w:pPr>
      <w:r>
        <w:rPr>
          <w:sz w:val="32"/>
          <w:szCs w:val="32"/>
        </w:rPr>
        <w:t>В строке 2</w:t>
      </w:r>
      <w:r w:rsidR="009F02EC">
        <w:rPr>
          <w:sz w:val="32"/>
          <w:szCs w:val="32"/>
        </w:rPr>
        <w:t>.2</w:t>
      </w:r>
      <w:r>
        <w:rPr>
          <w:sz w:val="32"/>
          <w:szCs w:val="32"/>
        </w:rPr>
        <w:t xml:space="preserve"> указывается информация об </w:t>
      </w:r>
      <w:r w:rsidR="00FB01A2">
        <w:rPr>
          <w:sz w:val="32"/>
          <w:szCs w:val="32"/>
        </w:rPr>
        <w:t>участии</w:t>
      </w:r>
      <w:r w:rsidRPr="005A2AB1">
        <w:rPr>
          <w:sz w:val="32"/>
          <w:szCs w:val="32"/>
        </w:rPr>
        <w:t xml:space="preserve">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</w:r>
      <w:r>
        <w:rPr>
          <w:sz w:val="32"/>
          <w:szCs w:val="32"/>
        </w:rPr>
        <w:t>.</w:t>
      </w:r>
    </w:p>
    <w:p w:rsidR="004E653E" w:rsidRDefault="0008144D" w:rsidP="00C33E30">
      <w:pPr>
        <w:rPr>
          <w:i/>
          <w:sz w:val="32"/>
          <w:szCs w:val="32"/>
        </w:rPr>
      </w:pPr>
      <w:r>
        <w:rPr>
          <w:i/>
          <w:sz w:val="32"/>
          <w:szCs w:val="32"/>
        </w:rPr>
        <w:t>Нап</w:t>
      </w:r>
      <w:r w:rsidR="004E653E" w:rsidRPr="00A17B28">
        <w:rPr>
          <w:i/>
          <w:sz w:val="32"/>
          <w:szCs w:val="32"/>
        </w:rPr>
        <w:t>ример</w:t>
      </w:r>
      <w:r>
        <w:rPr>
          <w:i/>
          <w:sz w:val="32"/>
          <w:szCs w:val="32"/>
        </w:rPr>
        <w:t>, у</w:t>
      </w:r>
      <w:r w:rsidR="00C70A7E" w:rsidRPr="00A17B28">
        <w:rPr>
          <w:i/>
          <w:sz w:val="32"/>
          <w:szCs w:val="32"/>
        </w:rPr>
        <w:t xml:space="preserve">частие в работе </w:t>
      </w:r>
      <w:r w:rsidR="00A17B28" w:rsidRPr="00A17B28">
        <w:rPr>
          <w:i/>
          <w:sz w:val="32"/>
          <w:szCs w:val="32"/>
        </w:rPr>
        <w:t>комиссий по о</w:t>
      </w:r>
      <w:r w:rsidR="008674A2" w:rsidRPr="00A17B28">
        <w:rPr>
          <w:i/>
          <w:sz w:val="32"/>
          <w:szCs w:val="32"/>
        </w:rPr>
        <w:t>бщественно</w:t>
      </w:r>
      <w:r w:rsidR="00A17B28" w:rsidRPr="00A17B28">
        <w:rPr>
          <w:i/>
          <w:sz w:val="32"/>
          <w:szCs w:val="32"/>
        </w:rPr>
        <w:t>му</w:t>
      </w:r>
      <w:r w:rsidR="008674A2" w:rsidRPr="00A17B28">
        <w:rPr>
          <w:i/>
          <w:sz w:val="32"/>
          <w:szCs w:val="32"/>
        </w:rPr>
        <w:t xml:space="preserve"> контрол</w:t>
      </w:r>
      <w:r w:rsidR="00A17B28" w:rsidRPr="00A17B28">
        <w:rPr>
          <w:i/>
          <w:sz w:val="32"/>
          <w:szCs w:val="32"/>
        </w:rPr>
        <w:t>ю</w:t>
      </w:r>
      <w:r w:rsidR="008674A2" w:rsidRPr="00A17B28">
        <w:rPr>
          <w:i/>
          <w:sz w:val="32"/>
          <w:szCs w:val="32"/>
        </w:rPr>
        <w:t xml:space="preserve"> за соблюдением законодательства о труде</w:t>
      </w:r>
      <w:r w:rsidR="00A17B28" w:rsidRPr="00A17B28">
        <w:rPr>
          <w:i/>
          <w:sz w:val="32"/>
          <w:szCs w:val="32"/>
        </w:rPr>
        <w:t xml:space="preserve">, </w:t>
      </w:r>
      <w:r w:rsidR="00A6482F" w:rsidRPr="00A17B28">
        <w:rPr>
          <w:i/>
          <w:sz w:val="32"/>
          <w:szCs w:val="32"/>
        </w:rPr>
        <w:t xml:space="preserve">комиссий по трудовым спорам, </w:t>
      </w:r>
      <w:r w:rsidR="00A17B28" w:rsidRPr="00A17B28">
        <w:rPr>
          <w:i/>
          <w:sz w:val="32"/>
          <w:szCs w:val="32"/>
        </w:rPr>
        <w:t>согласование графиков работ (сменности), графиков трудовых отпусков (если такое согласование предусмотрено коллективным договором) и др</w:t>
      </w:r>
      <w:r w:rsidR="008674A2" w:rsidRPr="00A17B28">
        <w:rPr>
          <w:i/>
          <w:sz w:val="32"/>
          <w:szCs w:val="32"/>
        </w:rPr>
        <w:t>.</w:t>
      </w:r>
    </w:p>
    <w:p w:rsidR="009F02EC" w:rsidRDefault="009F02EC" w:rsidP="00C33E30">
      <w:pPr>
        <w:rPr>
          <w:i/>
          <w:sz w:val="32"/>
          <w:szCs w:val="32"/>
        </w:rPr>
      </w:pPr>
    </w:p>
    <w:p w:rsidR="009316BA" w:rsidRDefault="009316BA" w:rsidP="00C33E30">
      <w:pPr>
        <w:rPr>
          <w:i/>
          <w:sz w:val="32"/>
          <w:szCs w:val="32"/>
        </w:rPr>
      </w:pPr>
      <w:r w:rsidRPr="009316BA">
        <w:rPr>
          <w:i/>
          <w:sz w:val="32"/>
          <w:szCs w:val="32"/>
        </w:rPr>
        <w:t>Пример:</w:t>
      </w:r>
    </w:p>
    <w:p w:rsidR="009F02EC" w:rsidRDefault="009F02EC" w:rsidP="00C33E30">
      <w:pPr>
        <w:rPr>
          <w:i/>
          <w:sz w:val="32"/>
          <w:szCs w:val="3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484"/>
        <w:gridCol w:w="851"/>
      </w:tblGrid>
      <w:tr w:rsidR="009316BA" w:rsidRPr="00F0096B" w:rsidTr="00096596">
        <w:tc>
          <w:tcPr>
            <w:tcW w:w="696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2.</w:t>
            </w:r>
          </w:p>
        </w:tc>
        <w:tc>
          <w:tcPr>
            <w:tcW w:w="8484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pacing w:val="-4"/>
                <w:sz w:val="24"/>
                <w:szCs w:val="24"/>
              </w:rPr>
              <w:t>Проведено мероприятий по общественному контролю, всего</w:t>
            </w:r>
          </w:p>
        </w:tc>
        <w:tc>
          <w:tcPr>
            <w:tcW w:w="851" w:type="dxa"/>
          </w:tcPr>
          <w:p w:rsidR="009316BA" w:rsidRPr="00F0096B" w:rsidRDefault="009316BA" w:rsidP="009316BA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10</w:t>
            </w:r>
          </w:p>
        </w:tc>
      </w:tr>
      <w:tr w:rsidR="009316BA" w:rsidRPr="00F0096B" w:rsidTr="00096596">
        <w:tc>
          <w:tcPr>
            <w:tcW w:w="696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  <w:vertAlign w:val="superscript"/>
              </w:rPr>
            </w:pPr>
            <w:bookmarkStart w:id="10" w:name="_Hlk130810225"/>
            <w:r w:rsidRPr="00F0096B">
              <w:rPr>
                <w:snapToGrid/>
                <w:sz w:val="24"/>
                <w:szCs w:val="24"/>
              </w:rPr>
              <w:t>2</w:t>
            </w:r>
            <w:r w:rsidR="009F02EC">
              <w:rPr>
                <w:snapToGrid/>
                <w:sz w:val="24"/>
                <w:szCs w:val="24"/>
              </w:rPr>
              <w:t>.1</w:t>
            </w:r>
          </w:p>
        </w:tc>
        <w:tc>
          <w:tcPr>
            <w:tcW w:w="8484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 w:rsidRPr="00F0096B">
              <w:rPr>
                <w:snapToGrid/>
                <w:spacing w:val="-4"/>
                <w:sz w:val="24"/>
                <w:szCs w:val="24"/>
              </w:rPr>
              <w:t>мониторинги</w:t>
            </w:r>
          </w:p>
        </w:tc>
        <w:tc>
          <w:tcPr>
            <w:tcW w:w="851" w:type="dxa"/>
          </w:tcPr>
          <w:p w:rsidR="009316BA" w:rsidRPr="00F0096B" w:rsidRDefault="009316BA" w:rsidP="009316BA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8</w:t>
            </w:r>
          </w:p>
        </w:tc>
      </w:tr>
      <w:tr w:rsidR="009316BA" w:rsidRPr="00F0096B" w:rsidTr="00096596">
        <w:tc>
          <w:tcPr>
            <w:tcW w:w="696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  <w:vertAlign w:val="superscript"/>
              </w:rPr>
            </w:pPr>
            <w:r w:rsidRPr="00F0096B">
              <w:rPr>
                <w:snapToGrid/>
                <w:sz w:val="24"/>
                <w:szCs w:val="24"/>
              </w:rPr>
              <w:t>2</w:t>
            </w:r>
            <w:r w:rsidR="009F02EC">
              <w:rPr>
                <w:snapToGrid/>
                <w:sz w:val="24"/>
                <w:szCs w:val="24"/>
              </w:rPr>
              <w:t>.2</w:t>
            </w:r>
          </w:p>
        </w:tc>
        <w:tc>
          <w:tcPr>
            <w:tcW w:w="8484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 w:rsidRPr="00F0096B">
              <w:rPr>
                <w:snapToGrid/>
                <w:spacing w:val="-4"/>
                <w:sz w:val="24"/>
                <w:szCs w:val="24"/>
              </w:rPr>
              <w:t>участие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      </w:r>
          </w:p>
        </w:tc>
        <w:tc>
          <w:tcPr>
            <w:tcW w:w="851" w:type="dxa"/>
          </w:tcPr>
          <w:p w:rsidR="009316BA" w:rsidRPr="00F0096B" w:rsidRDefault="009316BA" w:rsidP="009316BA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</w:t>
            </w:r>
          </w:p>
        </w:tc>
      </w:tr>
      <w:bookmarkEnd w:id="10"/>
    </w:tbl>
    <w:p w:rsidR="009316BA" w:rsidRDefault="009316BA" w:rsidP="00C33E30">
      <w:pPr>
        <w:rPr>
          <w:sz w:val="32"/>
          <w:szCs w:val="32"/>
        </w:rPr>
      </w:pPr>
    </w:p>
    <w:p w:rsidR="00A17B28" w:rsidRDefault="00A17B28" w:rsidP="00C33E30">
      <w:pPr>
        <w:rPr>
          <w:sz w:val="32"/>
          <w:szCs w:val="32"/>
        </w:rPr>
      </w:pPr>
      <w:r>
        <w:rPr>
          <w:sz w:val="32"/>
          <w:szCs w:val="32"/>
        </w:rPr>
        <w:t xml:space="preserve">Данные по строке 3 </w:t>
      </w:r>
      <w:r w:rsidRPr="00A17B28">
        <w:rPr>
          <w:sz w:val="32"/>
          <w:szCs w:val="32"/>
        </w:rPr>
        <w:t xml:space="preserve">должны быть равны сумме данных по строкам </w:t>
      </w:r>
      <w:r>
        <w:rPr>
          <w:sz w:val="32"/>
          <w:szCs w:val="32"/>
        </w:rPr>
        <w:t>3</w:t>
      </w:r>
      <w:r w:rsidR="009F02EC">
        <w:rPr>
          <w:sz w:val="32"/>
          <w:szCs w:val="32"/>
        </w:rPr>
        <w:t>.1</w:t>
      </w:r>
      <w:r w:rsidRPr="00A17B28">
        <w:rPr>
          <w:sz w:val="32"/>
          <w:szCs w:val="32"/>
        </w:rPr>
        <w:t xml:space="preserve"> и </w:t>
      </w:r>
      <w:r>
        <w:rPr>
          <w:sz w:val="32"/>
          <w:szCs w:val="32"/>
        </w:rPr>
        <w:t>3</w:t>
      </w:r>
      <w:r w:rsidR="009F02EC">
        <w:rPr>
          <w:sz w:val="32"/>
          <w:szCs w:val="32"/>
        </w:rPr>
        <w:t>.2</w:t>
      </w:r>
      <w:r w:rsidRPr="00A17B28">
        <w:rPr>
          <w:sz w:val="32"/>
          <w:szCs w:val="32"/>
        </w:rPr>
        <w:t>.</w:t>
      </w:r>
    </w:p>
    <w:p w:rsidR="00515EE5" w:rsidRPr="00515EE5" w:rsidRDefault="00515EE5" w:rsidP="00A410D4">
      <w:pPr>
        <w:rPr>
          <w:i/>
          <w:sz w:val="32"/>
          <w:szCs w:val="32"/>
        </w:rPr>
      </w:pPr>
      <w:proofErr w:type="spellStart"/>
      <w:r w:rsidRPr="00515EE5">
        <w:rPr>
          <w:i/>
          <w:sz w:val="32"/>
          <w:szCs w:val="32"/>
        </w:rPr>
        <w:t>Справочно</w:t>
      </w:r>
      <w:proofErr w:type="spellEnd"/>
      <w:r w:rsidRPr="00515EE5">
        <w:rPr>
          <w:i/>
          <w:sz w:val="32"/>
          <w:szCs w:val="32"/>
        </w:rPr>
        <w:t>:</w:t>
      </w:r>
    </w:p>
    <w:p w:rsidR="00A410D4" w:rsidRPr="00515EE5" w:rsidRDefault="00A410D4" w:rsidP="00A410D4">
      <w:pPr>
        <w:rPr>
          <w:i/>
          <w:sz w:val="32"/>
          <w:szCs w:val="32"/>
        </w:rPr>
      </w:pPr>
      <w:r w:rsidRPr="00515EE5">
        <w:rPr>
          <w:i/>
          <w:sz w:val="32"/>
          <w:szCs w:val="32"/>
        </w:rPr>
        <w:t>Подпунктом 15</w:t>
      </w:r>
      <w:r w:rsidRPr="00515EE5">
        <w:rPr>
          <w:i/>
          <w:sz w:val="32"/>
          <w:szCs w:val="32"/>
          <w:vertAlign w:val="superscript"/>
        </w:rPr>
        <w:t>2</w:t>
      </w:r>
      <w:r w:rsidRPr="00515EE5">
        <w:rPr>
          <w:i/>
          <w:sz w:val="32"/>
          <w:szCs w:val="32"/>
        </w:rPr>
        <w:t xml:space="preserve"> Порядка осуществления общественного контроля руководителями и представителями Федерации профсоюзов Беларуси, ее организационных структур, профессиональных союзов, входящих в ФПБ, и их организационных структур, утвержденным постановлением Президиума Совета Федерации профсоюзов Беларуси от 25 августа 2010 г. № 180 "Об осуществлении общественного контроля профессиональными союзами" (с изм. и доп.)</w:t>
      </w:r>
      <w:r w:rsidR="00515EE5" w:rsidRPr="00515EE5">
        <w:rPr>
          <w:i/>
          <w:sz w:val="32"/>
          <w:szCs w:val="32"/>
        </w:rPr>
        <w:t xml:space="preserve"> установлено следующее:</w:t>
      </w:r>
    </w:p>
    <w:p w:rsidR="00A410D4" w:rsidRPr="00515EE5" w:rsidRDefault="00515EE5" w:rsidP="00A410D4">
      <w:pPr>
        <w:rPr>
          <w:i/>
          <w:sz w:val="32"/>
          <w:szCs w:val="32"/>
        </w:rPr>
      </w:pPr>
      <w:r w:rsidRPr="00515EE5">
        <w:rPr>
          <w:i/>
          <w:sz w:val="32"/>
          <w:szCs w:val="32"/>
        </w:rPr>
        <w:t>п</w:t>
      </w:r>
      <w:r w:rsidR="00A410D4" w:rsidRPr="00515EE5">
        <w:rPr>
          <w:i/>
          <w:sz w:val="32"/>
          <w:szCs w:val="32"/>
        </w:rPr>
        <w:t>о результатам мониторинга, в ходе которого выявлены нарушения актов законодательства или коллективного договора (соглашения), выдаются рекомендации по устранению установленных нарушений актов законодательства, коллективного договора (соглашения)</w:t>
      </w:r>
      <w:r w:rsidRPr="00515EE5">
        <w:rPr>
          <w:i/>
          <w:sz w:val="32"/>
          <w:szCs w:val="32"/>
        </w:rPr>
        <w:t>;</w:t>
      </w:r>
    </w:p>
    <w:p w:rsidR="00A17B28" w:rsidRPr="00515EE5" w:rsidRDefault="00515EE5" w:rsidP="00A410D4">
      <w:pPr>
        <w:rPr>
          <w:i/>
          <w:sz w:val="32"/>
          <w:szCs w:val="32"/>
        </w:rPr>
      </w:pPr>
      <w:r w:rsidRPr="00515EE5">
        <w:rPr>
          <w:i/>
          <w:sz w:val="32"/>
          <w:szCs w:val="32"/>
        </w:rPr>
        <w:t>р</w:t>
      </w:r>
      <w:r w:rsidR="00A410D4" w:rsidRPr="00515EE5">
        <w:rPr>
          <w:i/>
          <w:sz w:val="32"/>
          <w:szCs w:val="32"/>
        </w:rPr>
        <w:t>езультаты мониторинга, в ходе которого не выявлено нарушений актов законодательства, коллективного договора (со</w:t>
      </w:r>
      <w:r w:rsidRPr="00515EE5">
        <w:rPr>
          <w:i/>
          <w:sz w:val="32"/>
          <w:szCs w:val="32"/>
        </w:rPr>
        <w:t>глашения), оформляются справкой.</w:t>
      </w:r>
    </w:p>
    <w:p w:rsidR="009316BA" w:rsidRDefault="009316BA" w:rsidP="00A410D4">
      <w:pPr>
        <w:rPr>
          <w:i/>
          <w:sz w:val="32"/>
          <w:szCs w:val="32"/>
        </w:rPr>
      </w:pPr>
      <w:r w:rsidRPr="009316BA">
        <w:rPr>
          <w:i/>
          <w:sz w:val="32"/>
          <w:szCs w:val="32"/>
        </w:rPr>
        <w:t>Пример:</w:t>
      </w:r>
    </w:p>
    <w:p w:rsidR="009316BA" w:rsidRPr="009316BA" w:rsidRDefault="009316BA" w:rsidP="00A410D4">
      <w:pPr>
        <w:rPr>
          <w:i/>
          <w:sz w:val="32"/>
          <w:szCs w:val="3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484"/>
        <w:gridCol w:w="851"/>
      </w:tblGrid>
      <w:tr w:rsidR="009316BA" w:rsidRPr="00F0096B" w:rsidTr="00096596">
        <w:tc>
          <w:tcPr>
            <w:tcW w:w="696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3.</w:t>
            </w:r>
          </w:p>
        </w:tc>
        <w:tc>
          <w:tcPr>
            <w:tcW w:w="8484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851" w:type="dxa"/>
          </w:tcPr>
          <w:p w:rsidR="009316BA" w:rsidRPr="00F0096B" w:rsidRDefault="009316BA" w:rsidP="009316BA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8</w:t>
            </w:r>
          </w:p>
        </w:tc>
      </w:tr>
      <w:tr w:rsidR="009316BA" w:rsidRPr="00F0096B" w:rsidTr="00096596">
        <w:tc>
          <w:tcPr>
            <w:tcW w:w="696" w:type="dxa"/>
          </w:tcPr>
          <w:p w:rsidR="009316BA" w:rsidRPr="007C11B3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  <w:vertAlign w:val="superscript"/>
              </w:rPr>
            </w:pPr>
            <w:r w:rsidRPr="00F0096B">
              <w:rPr>
                <w:snapToGrid/>
                <w:sz w:val="24"/>
                <w:szCs w:val="24"/>
              </w:rPr>
              <w:t>3</w:t>
            </w:r>
            <w:r w:rsidR="007C11B3">
              <w:rPr>
                <w:snapToGrid/>
                <w:sz w:val="24"/>
                <w:szCs w:val="24"/>
              </w:rPr>
              <w:t>.1</w:t>
            </w:r>
          </w:p>
        </w:tc>
        <w:tc>
          <w:tcPr>
            <w:tcW w:w="8484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 xml:space="preserve">рекомендаций </w:t>
            </w:r>
          </w:p>
        </w:tc>
        <w:tc>
          <w:tcPr>
            <w:tcW w:w="851" w:type="dxa"/>
          </w:tcPr>
          <w:p w:rsidR="009316BA" w:rsidRPr="00F0096B" w:rsidRDefault="009316BA" w:rsidP="009316BA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6</w:t>
            </w:r>
          </w:p>
        </w:tc>
      </w:tr>
      <w:tr w:rsidR="009316BA" w:rsidRPr="00F0096B" w:rsidTr="00096596">
        <w:tc>
          <w:tcPr>
            <w:tcW w:w="696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  <w:vertAlign w:val="superscript"/>
              </w:rPr>
            </w:pPr>
            <w:r w:rsidRPr="00F0096B">
              <w:rPr>
                <w:snapToGrid/>
                <w:sz w:val="24"/>
                <w:szCs w:val="24"/>
              </w:rPr>
              <w:t>3</w:t>
            </w:r>
            <w:r w:rsidR="007C11B3">
              <w:rPr>
                <w:snapToGrid/>
                <w:sz w:val="24"/>
                <w:szCs w:val="24"/>
              </w:rPr>
              <w:t>.2</w:t>
            </w:r>
          </w:p>
        </w:tc>
        <w:tc>
          <w:tcPr>
            <w:tcW w:w="8484" w:type="dxa"/>
          </w:tcPr>
          <w:p w:rsidR="009316BA" w:rsidRPr="00F0096B" w:rsidRDefault="009316BA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справок</w:t>
            </w:r>
          </w:p>
        </w:tc>
        <w:tc>
          <w:tcPr>
            <w:tcW w:w="851" w:type="dxa"/>
          </w:tcPr>
          <w:p w:rsidR="009316BA" w:rsidRPr="00F0096B" w:rsidRDefault="009316BA" w:rsidP="009316BA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</w:t>
            </w:r>
          </w:p>
        </w:tc>
      </w:tr>
    </w:tbl>
    <w:p w:rsidR="009316BA" w:rsidRDefault="009316BA" w:rsidP="00A410D4">
      <w:pPr>
        <w:rPr>
          <w:sz w:val="32"/>
          <w:szCs w:val="32"/>
        </w:rPr>
      </w:pPr>
    </w:p>
    <w:p w:rsidR="00515EE5" w:rsidRDefault="00515EE5" w:rsidP="00A410D4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</w:t>
      </w:r>
      <w:r w:rsidR="00AB00AB">
        <w:rPr>
          <w:sz w:val="32"/>
          <w:szCs w:val="32"/>
        </w:rPr>
        <w:t>4 указывается количество выявленных при осуществлении общественного контроля нарушений</w:t>
      </w:r>
      <w:r w:rsidR="00326CA2">
        <w:rPr>
          <w:sz w:val="32"/>
          <w:szCs w:val="32"/>
        </w:rPr>
        <w:t xml:space="preserve"> </w:t>
      </w:r>
      <w:r w:rsidR="00326CA2" w:rsidRPr="00254B65">
        <w:rPr>
          <w:sz w:val="32"/>
          <w:szCs w:val="32"/>
        </w:rPr>
        <w:t>согласно информации, содержащейся в выданных нанимателям рекомендациях</w:t>
      </w:r>
      <w:r w:rsidR="00AB00AB" w:rsidRPr="00254B65">
        <w:rPr>
          <w:sz w:val="32"/>
          <w:szCs w:val="32"/>
        </w:rPr>
        <w:t>.</w:t>
      </w:r>
    </w:p>
    <w:p w:rsidR="00AB00AB" w:rsidRDefault="00AB00AB" w:rsidP="00A410D4">
      <w:pPr>
        <w:rPr>
          <w:sz w:val="32"/>
          <w:szCs w:val="32"/>
        </w:rPr>
      </w:pPr>
      <w:r>
        <w:rPr>
          <w:sz w:val="32"/>
          <w:szCs w:val="32"/>
        </w:rPr>
        <w:t>В строке 5 указывается количество устраненных, после выданных актов реагирования, нанимателями нарушений</w:t>
      </w:r>
      <w:r w:rsidR="00326CA2">
        <w:rPr>
          <w:sz w:val="32"/>
          <w:szCs w:val="32"/>
        </w:rPr>
        <w:t xml:space="preserve"> </w:t>
      </w:r>
      <w:r w:rsidR="00326CA2" w:rsidRPr="00254B65">
        <w:rPr>
          <w:sz w:val="32"/>
          <w:szCs w:val="32"/>
        </w:rPr>
        <w:t>и подтверждаемых ответами нанимателей в адрес профсоюза</w:t>
      </w:r>
      <w:r w:rsidRPr="00254B6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A17B28" w:rsidRDefault="00AB00AB" w:rsidP="005A2AB1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6 указывается количество привлеченных должностных лиц нанимателя к дисциплинарной ответственности по результатам </w:t>
      </w:r>
      <w:r>
        <w:rPr>
          <w:sz w:val="32"/>
          <w:szCs w:val="32"/>
        </w:rPr>
        <w:lastRenderedPageBreak/>
        <w:t>мероприятий общественного контроля.</w:t>
      </w:r>
    </w:p>
    <w:p w:rsidR="002304E3" w:rsidRDefault="002304E3" w:rsidP="005A2AB1">
      <w:pPr>
        <w:rPr>
          <w:sz w:val="32"/>
          <w:szCs w:val="32"/>
        </w:rPr>
      </w:pPr>
      <w:r>
        <w:rPr>
          <w:sz w:val="32"/>
          <w:szCs w:val="32"/>
        </w:rPr>
        <w:t>В строке 7 указывается количество восстановленных на работе (</w:t>
      </w:r>
      <w:r w:rsidR="0008144D">
        <w:rPr>
          <w:sz w:val="32"/>
          <w:szCs w:val="32"/>
        </w:rPr>
        <w:t xml:space="preserve">например, </w:t>
      </w:r>
      <w:r>
        <w:rPr>
          <w:sz w:val="32"/>
          <w:szCs w:val="32"/>
        </w:rPr>
        <w:t>путем представления интересов в суд</w:t>
      </w:r>
      <w:r w:rsidR="00A81297">
        <w:rPr>
          <w:sz w:val="32"/>
          <w:szCs w:val="32"/>
        </w:rPr>
        <w:t>а</w:t>
      </w:r>
      <w:r>
        <w:rPr>
          <w:sz w:val="32"/>
          <w:szCs w:val="32"/>
        </w:rPr>
        <w:t>х, проведения переговоров с нанимателем, направления ходатайств от профсоюзной организации</w:t>
      </w:r>
      <w:r w:rsidR="00A81297">
        <w:rPr>
          <w:sz w:val="32"/>
          <w:szCs w:val="32"/>
        </w:rPr>
        <w:t xml:space="preserve"> и др.</w:t>
      </w:r>
      <w:r>
        <w:rPr>
          <w:sz w:val="32"/>
          <w:szCs w:val="32"/>
        </w:rPr>
        <w:t>).</w:t>
      </w:r>
    </w:p>
    <w:p w:rsidR="002304E3" w:rsidRDefault="002304E3" w:rsidP="005A2AB1">
      <w:pPr>
        <w:rPr>
          <w:sz w:val="32"/>
          <w:szCs w:val="32"/>
        </w:rPr>
      </w:pPr>
      <w:r>
        <w:rPr>
          <w:sz w:val="32"/>
          <w:szCs w:val="32"/>
        </w:rPr>
        <w:t>В строке 8 указываются сведения о возвращенных незаконно удержанных или не выплаченных членам профсоюзов денежных суммах по требованиям профсоюзных органов.</w:t>
      </w:r>
    </w:p>
    <w:p w:rsidR="002C10BB" w:rsidRDefault="002C10BB" w:rsidP="005A2AB1">
      <w:pPr>
        <w:rPr>
          <w:sz w:val="32"/>
          <w:szCs w:val="32"/>
        </w:rPr>
      </w:pPr>
      <w:r>
        <w:rPr>
          <w:sz w:val="32"/>
          <w:szCs w:val="32"/>
        </w:rPr>
        <w:t>В строке 8.1 указываются сведения только о суммах заработной платы, не выплаченной всем работникам организации или структурного подразделения в установленные сроки.</w:t>
      </w:r>
    </w:p>
    <w:p w:rsidR="002C4E6A" w:rsidRPr="002C4E6A" w:rsidRDefault="002C4E6A" w:rsidP="005A2AB1">
      <w:pPr>
        <w:rPr>
          <w:i/>
          <w:sz w:val="32"/>
          <w:szCs w:val="32"/>
        </w:rPr>
      </w:pPr>
      <w:proofErr w:type="spellStart"/>
      <w:r w:rsidRPr="002C4E6A">
        <w:rPr>
          <w:i/>
          <w:sz w:val="32"/>
          <w:szCs w:val="32"/>
        </w:rPr>
        <w:t>Справочно</w:t>
      </w:r>
      <w:proofErr w:type="spellEnd"/>
      <w:r w:rsidRPr="002C4E6A">
        <w:rPr>
          <w:i/>
          <w:sz w:val="32"/>
          <w:szCs w:val="32"/>
        </w:rPr>
        <w:t>:</w:t>
      </w:r>
    </w:p>
    <w:p w:rsidR="002304E3" w:rsidRPr="002C4E6A" w:rsidRDefault="002304E3" w:rsidP="005A2AB1">
      <w:pPr>
        <w:rPr>
          <w:b/>
          <w:i/>
          <w:sz w:val="32"/>
          <w:szCs w:val="32"/>
        </w:rPr>
      </w:pPr>
      <w:r w:rsidRPr="002C4E6A">
        <w:rPr>
          <w:b/>
          <w:i/>
          <w:sz w:val="32"/>
          <w:szCs w:val="32"/>
        </w:rPr>
        <w:t>Сведения должны подтверждаться выданными и исполненными рекомендациями.</w:t>
      </w:r>
    </w:p>
    <w:p w:rsidR="004D3261" w:rsidRDefault="004D3261" w:rsidP="005A2AB1">
      <w:pPr>
        <w:rPr>
          <w:sz w:val="32"/>
          <w:szCs w:val="32"/>
        </w:rPr>
      </w:pPr>
      <w:r>
        <w:rPr>
          <w:sz w:val="32"/>
          <w:szCs w:val="32"/>
        </w:rPr>
        <w:t>В строке 9 указывается количество созданных в организациях КТС.</w:t>
      </w:r>
    </w:p>
    <w:p w:rsidR="004D3261" w:rsidRDefault="004D3261" w:rsidP="005A2AB1">
      <w:pPr>
        <w:rPr>
          <w:sz w:val="32"/>
          <w:szCs w:val="32"/>
        </w:rPr>
      </w:pPr>
      <w:r>
        <w:rPr>
          <w:sz w:val="32"/>
          <w:szCs w:val="32"/>
        </w:rPr>
        <w:t>В строке 10 указывается количество рассмотренных в КТС заявлений работников.</w:t>
      </w:r>
    </w:p>
    <w:p w:rsidR="004D3261" w:rsidRDefault="004D3261" w:rsidP="005A2AB1">
      <w:pPr>
        <w:rPr>
          <w:sz w:val="32"/>
          <w:szCs w:val="32"/>
        </w:rPr>
      </w:pPr>
      <w:r>
        <w:rPr>
          <w:sz w:val="32"/>
          <w:szCs w:val="32"/>
        </w:rPr>
        <w:t>В строке 11 указывается количество рассмотренных в КТС заявлений в пользу работника/частично.</w:t>
      </w:r>
    </w:p>
    <w:p w:rsidR="004D3261" w:rsidRDefault="004D3261" w:rsidP="005A2AB1">
      <w:pPr>
        <w:rPr>
          <w:sz w:val="32"/>
          <w:szCs w:val="32"/>
        </w:rPr>
      </w:pPr>
      <w:r>
        <w:rPr>
          <w:sz w:val="32"/>
          <w:szCs w:val="32"/>
        </w:rPr>
        <w:t xml:space="preserve">Например, в КТС организации за отчетный период было рассмотрено 10 </w:t>
      </w:r>
      <w:r w:rsidR="00A81297">
        <w:rPr>
          <w:sz w:val="32"/>
          <w:szCs w:val="32"/>
        </w:rPr>
        <w:t xml:space="preserve">индивидуальных трудовых </w:t>
      </w:r>
      <w:r>
        <w:rPr>
          <w:sz w:val="32"/>
          <w:szCs w:val="32"/>
        </w:rPr>
        <w:t>споров. Из них в пользу работника – 6, частично в пользу работника – 4.</w:t>
      </w:r>
    </w:p>
    <w:p w:rsidR="004D3261" w:rsidRDefault="004D3261" w:rsidP="005A2AB1">
      <w:pPr>
        <w:rPr>
          <w:sz w:val="32"/>
          <w:szCs w:val="3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484"/>
        <w:gridCol w:w="851"/>
      </w:tblGrid>
      <w:tr w:rsidR="004D3261" w:rsidRPr="00F0096B" w:rsidTr="003B68B9">
        <w:tc>
          <w:tcPr>
            <w:tcW w:w="696" w:type="dxa"/>
          </w:tcPr>
          <w:p w:rsidR="004D3261" w:rsidRPr="00F0096B" w:rsidRDefault="004D3261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  <w:vertAlign w:val="superscript"/>
              </w:rPr>
            </w:pPr>
            <w:r w:rsidRPr="004D3261">
              <w:rPr>
                <w:snapToGrid/>
                <w:sz w:val="24"/>
                <w:szCs w:val="24"/>
              </w:rPr>
              <w:t>11</w:t>
            </w:r>
          </w:p>
        </w:tc>
        <w:tc>
          <w:tcPr>
            <w:tcW w:w="8484" w:type="dxa"/>
          </w:tcPr>
          <w:p w:rsidR="004D3261" w:rsidRPr="00F0096B" w:rsidRDefault="004D3261" w:rsidP="003B68B9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 w:rsidRPr="004D3261">
              <w:rPr>
                <w:snapToGrid/>
                <w:spacing w:val="-4"/>
                <w:sz w:val="24"/>
                <w:szCs w:val="24"/>
              </w:rPr>
              <w:t>количество рассмотренных в КТС заявлений в пользу работника/частично</w:t>
            </w:r>
          </w:p>
        </w:tc>
        <w:tc>
          <w:tcPr>
            <w:tcW w:w="851" w:type="dxa"/>
          </w:tcPr>
          <w:p w:rsidR="004D3261" w:rsidRPr="00F0096B" w:rsidRDefault="004D3261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6/4</w:t>
            </w:r>
          </w:p>
        </w:tc>
      </w:tr>
    </w:tbl>
    <w:p w:rsidR="004D3261" w:rsidRDefault="004D3261" w:rsidP="005A2AB1">
      <w:pPr>
        <w:rPr>
          <w:sz w:val="32"/>
          <w:szCs w:val="32"/>
        </w:rPr>
      </w:pPr>
    </w:p>
    <w:p w:rsidR="002304E3" w:rsidRDefault="002304E3" w:rsidP="005A2AB1">
      <w:pPr>
        <w:rPr>
          <w:sz w:val="32"/>
          <w:szCs w:val="32"/>
        </w:rPr>
      </w:pPr>
      <w:r>
        <w:rPr>
          <w:sz w:val="32"/>
          <w:szCs w:val="32"/>
        </w:rPr>
        <w:t xml:space="preserve">В строке </w:t>
      </w:r>
      <w:r w:rsidR="004D3261">
        <w:rPr>
          <w:sz w:val="32"/>
          <w:szCs w:val="32"/>
        </w:rPr>
        <w:t>12</w:t>
      </w:r>
      <w:r>
        <w:rPr>
          <w:sz w:val="32"/>
          <w:szCs w:val="32"/>
        </w:rPr>
        <w:t xml:space="preserve"> указывается количество рассмотренных за отчетный период письменных обращений по правовым вопросам.</w:t>
      </w:r>
    </w:p>
    <w:p w:rsidR="00EC1AEF" w:rsidRDefault="002133BD" w:rsidP="005A2AB1">
      <w:pPr>
        <w:rPr>
          <w:sz w:val="32"/>
          <w:szCs w:val="32"/>
        </w:rPr>
      </w:pPr>
      <w:r w:rsidRPr="002133BD">
        <w:rPr>
          <w:sz w:val="32"/>
          <w:szCs w:val="32"/>
        </w:rPr>
        <w:t xml:space="preserve">Данные по строке </w:t>
      </w:r>
      <w:r>
        <w:rPr>
          <w:sz w:val="32"/>
          <w:szCs w:val="32"/>
        </w:rPr>
        <w:t>1</w:t>
      </w:r>
      <w:r w:rsidR="004D3261">
        <w:rPr>
          <w:sz w:val="32"/>
          <w:szCs w:val="32"/>
        </w:rPr>
        <w:t>3</w:t>
      </w:r>
      <w:r w:rsidRPr="002133BD">
        <w:rPr>
          <w:sz w:val="32"/>
          <w:szCs w:val="32"/>
        </w:rPr>
        <w:t xml:space="preserve"> должны быть</w:t>
      </w:r>
      <w:r>
        <w:rPr>
          <w:sz w:val="32"/>
          <w:szCs w:val="32"/>
        </w:rPr>
        <w:t xml:space="preserve"> равны сумме данных по строкам </w:t>
      </w:r>
      <w:r w:rsidRPr="002133BD">
        <w:rPr>
          <w:sz w:val="32"/>
          <w:szCs w:val="32"/>
        </w:rPr>
        <w:t>1</w:t>
      </w:r>
      <w:r w:rsidR="004D3261">
        <w:rPr>
          <w:sz w:val="32"/>
          <w:szCs w:val="32"/>
        </w:rPr>
        <w:t>3</w:t>
      </w:r>
      <w:r w:rsidR="00CA2113">
        <w:rPr>
          <w:sz w:val="32"/>
          <w:szCs w:val="32"/>
        </w:rPr>
        <w:t>.1</w:t>
      </w:r>
      <w:r>
        <w:rPr>
          <w:sz w:val="32"/>
          <w:szCs w:val="32"/>
        </w:rPr>
        <w:t xml:space="preserve"> – 1</w:t>
      </w:r>
      <w:r w:rsidR="004D3261">
        <w:rPr>
          <w:sz w:val="32"/>
          <w:szCs w:val="32"/>
        </w:rPr>
        <w:t>3</w:t>
      </w:r>
      <w:r w:rsidR="00CA2113">
        <w:rPr>
          <w:sz w:val="32"/>
          <w:szCs w:val="32"/>
        </w:rPr>
        <w:t>.</w:t>
      </w:r>
      <w:r w:rsidR="004D3261">
        <w:rPr>
          <w:sz w:val="32"/>
          <w:szCs w:val="32"/>
        </w:rPr>
        <w:t>3</w:t>
      </w:r>
      <w:r w:rsidRPr="002133BD">
        <w:rPr>
          <w:sz w:val="32"/>
          <w:szCs w:val="32"/>
        </w:rPr>
        <w:t>.</w:t>
      </w:r>
    </w:p>
    <w:p w:rsidR="002133BD" w:rsidRPr="002C4E6A" w:rsidRDefault="00AF2394" w:rsidP="005A2AB1">
      <w:pPr>
        <w:rPr>
          <w:i/>
          <w:sz w:val="32"/>
          <w:szCs w:val="32"/>
        </w:rPr>
      </w:pPr>
      <w:proofErr w:type="spellStart"/>
      <w:r w:rsidRPr="002C4E6A">
        <w:rPr>
          <w:i/>
          <w:sz w:val="32"/>
          <w:szCs w:val="32"/>
        </w:rPr>
        <w:t>Справочно</w:t>
      </w:r>
      <w:proofErr w:type="spellEnd"/>
      <w:r w:rsidRPr="002C4E6A">
        <w:rPr>
          <w:i/>
          <w:sz w:val="32"/>
          <w:szCs w:val="32"/>
        </w:rPr>
        <w:t>:</w:t>
      </w:r>
    </w:p>
    <w:p w:rsidR="00AF2394" w:rsidRPr="002C4E6A" w:rsidRDefault="00AF2394" w:rsidP="005A2AB1">
      <w:pPr>
        <w:rPr>
          <w:i/>
          <w:sz w:val="32"/>
          <w:szCs w:val="32"/>
        </w:rPr>
      </w:pPr>
      <w:r w:rsidRPr="00254B65">
        <w:rPr>
          <w:i/>
          <w:sz w:val="32"/>
          <w:szCs w:val="32"/>
        </w:rPr>
        <w:t xml:space="preserve">Сведения </w:t>
      </w:r>
      <w:r w:rsidR="003D6AFE" w:rsidRPr="00254B65">
        <w:rPr>
          <w:i/>
          <w:sz w:val="32"/>
          <w:szCs w:val="32"/>
        </w:rPr>
        <w:t>о количестве консультаций по правовым вопросам, данных в ходе личного приема, по телефону,</w:t>
      </w:r>
      <w:r w:rsidR="003D6AFE">
        <w:rPr>
          <w:i/>
          <w:sz w:val="32"/>
          <w:szCs w:val="32"/>
        </w:rPr>
        <w:t xml:space="preserve"> </w:t>
      </w:r>
      <w:r w:rsidRPr="002C4E6A">
        <w:rPr>
          <w:i/>
          <w:sz w:val="32"/>
          <w:szCs w:val="32"/>
        </w:rPr>
        <w:t>должны подтверждаться данными учета</w:t>
      </w:r>
      <w:r w:rsidR="006A5870" w:rsidRPr="002C4E6A">
        <w:rPr>
          <w:i/>
          <w:sz w:val="32"/>
          <w:szCs w:val="32"/>
        </w:rPr>
        <w:t xml:space="preserve"> консультаций, зафиксированными в форме, принятой в профсоюзной организации</w:t>
      </w:r>
      <w:r w:rsidR="00BE6221" w:rsidRPr="002C4E6A">
        <w:rPr>
          <w:i/>
          <w:sz w:val="32"/>
          <w:szCs w:val="32"/>
        </w:rPr>
        <w:t xml:space="preserve"> (учет может вестись в электронном виде, на бумажном носителе).</w:t>
      </w:r>
    </w:p>
    <w:p w:rsidR="007C4470" w:rsidRDefault="007C4470" w:rsidP="005A2AB1">
      <w:pPr>
        <w:rPr>
          <w:sz w:val="32"/>
          <w:szCs w:val="32"/>
        </w:rPr>
      </w:pPr>
      <w:r>
        <w:rPr>
          <w:sz w:val="32"/>
          <w:szCs w:val="32"/>
        </w:rPr>
        <w:t>Пример:</w:t>
      </w:r>
    </w:p>
    <w:p w:rsidR="0008144D" w:rsidRDefault="0008144D" w:rsidP="005A2AB1">
      <w:pPr>
        <w:rPr>
          <w:sz w:val="32"/>
          <w:szCs w:val="3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484"/>
        <w:gridCol w:w="851"/>
      </w:tblGrid>
      <w:tr w:rsidR="007C4470" w:rsidRPr="00F0096B" w:rsidTr="00096596">
        <w:tc>
          <w:tcPr>
            <w:tcW w:w="696" w:type="dxa"/>
          </w:tcPr>
          <w:p w:rsidR="007C4470" w:rsidRPr="00F0096B" w:rsidRDefault="007C4470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1</w:t>
            </w:r>
            <w:r w:rsidR="004D3261">
              <w:rPr>
                <w:snapToGrid/>
                <w:sz w:val="24"/>
                <w:szCs w:val="24"/>
              </w:rPr>
              <w:t>3</w:t>
            </w:r>
            <w:r w:rsidRPr="00F0096B"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8484" w:type="dxa"/>
          </w:tcPr>
          <w:p w:rsidR="007C4470" w:rsidRPr="00F0096B" w:rsidRDefault="007C4470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Дано консультаций по правовым вопросам, всего</w:t>
            </w:r>
          </w:p>
        </w:tc>
        <w:tc>
          <w:tcPr>
            <w:tcW w:w="851" w:type="dxa"/>
          </w:tcPr>
          <w:p w:rsidR="007C4470" w:rsidRPr="00F0096B" w:rsidRDefault="007C4470" w:rsidP="007C4470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200</w:t>
            </w:r>
          </w:p>
        </w:tc>
      </w:tr>
      <w:tr w:rsidR="007C4470" w:rsidRPr="00F0096B" w:rsidTr="00096596">
        <w:tc>
          <w:tcPr>
            <w:tcW w:w="696" w:type="dxa"/>
          </w:tcPr>
          <w:p w:rsidR="007C4470" w:rsidRPr="00F0096B" w:rsidRDefault="007C4470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1</w:t>
            </w:r>
            <w:r w:rsidR="004D3261">
              <w:rPr>
                <w:snapToGrid/>
                <w:sz w:val="24"/>
                <w:szCs w:val="24"/>
              </w:rPr>
              <w:t>3</w:t>
            </w:r>
            <w:r w:rsidRPr="00F0096B">
              <w:rPr>
                <w:snapToGrid/>
                <w:sz w:val="24"/>
                <w:szCs w:val="24"/>
              </w:rPr>
              <w:t>.1.</w:t>
            </w:r>
          </w:p>
        </w:tc>
        <w:tc>
          <w:tcPr>
            <w:tcW w:w="8484" w:type="dxa"/>
          </w:tcPr>
          <w:p w:rsidR="007C4470" w:rsidRPr="00F0096B" w:rsidRDefault="007C4470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в т</w:t>
            </w:r>
            <w:r w:rsidR="004D3261">
              <w:rPr>
                <w:snapToGrid/>
                <w:sz w:val="24"/>
                <w:szCs w:val="24"/>
              </w:rPr>
              <w:t>ом числе</w:t>
            </w:r>
            <w:r w:rsidRPr="00F0096B">
              <w:rPr>
                <w:snapToGrid/>
                <w:sz w:val="24"/>
                <w:szCs w:val="24"/>
              </w:rPr>
              <w:t xml:space="preserve"> на личном приеме</w:t>
            </w:r>
          </w:p>
        </w:tc>
        <w:tc>
          <w:tcPr>
            <w:tcW w:w="851" w:type="dxa"/>
          </w:tcPr>
          <w:p w:rsidR="007C4470" w:rsidRPr="00F0096B" w:rsidRDefault="004D3261" w:rsidP="007C4470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</w:t>
            </w:r>
            <w:r w:rsidR="007C4470">
              <w:rPr>
                <w:snapToGrid/>
                <w:sz w:val="24"/>
                <w:szCs w:val="24"/>
              </w:rPr>
              <w:t>0</w:t>
            </w:r>
          </w:p>
        </w:tc>
      </w:tr>
      <w:tr w:rsidR="007C4470" w:rsidRPr="00F0096B" w:rsidTr="00096596">
        <w:tc>
          <w:tcPr>
            <w:tcW w:w="696" w:type="dxa"/>
          </w:tcPr>
          <w:p w:rsidR="007C4470" w:rsidRPr="00F0096B" w:rsidRDefault="007C4470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lastRenderedPageBreak/>
              <w:t>1</w:t>
            </w:r>
            <w:r w:rsidR="004D3261">
              <w:rPr>
                <w:snapToGrid/>
                <w:sz w:val="24"/>
                <w:szCs w:val="24"/>
              </w:rPr>
              <w:t>3</w:t>
            </w:r>
            <w:r w:rsidRPr="00F0096B">
              <w:rPr>
                <w:snapToGrid/>
                <w:sz w:val="24"/>
                <w:szCs w:val="24"/>
              </w:rPr>
              <w:t>.2.</w:t>
            </w:r>
          </w:p>
        </w:tc>
        <w:tc>
          <w:tcPr>
            <w:tcW w:w="8484" w:type="dxa"/>
          </w:tcPr>
          <w:p w:rsidR="007C4470" w:rsidRPr="00F0096B" w:rsidRDefault="004D3261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в том числе </w:t>
            </w:r>
            <w:r w:rsidR="007C4470" w:rsidRPr="00F0096B">
              <w:rPr>
                <w:snapToGrid/>
                <w:sz w:val="24"/>
                <w:szCs w:val="24"/>
              </w:rPr>
              <w:t>по телефону</w:t>
            </w:r>
          </w:p>
        </w:tc>
        <w:tc>
          <w:tcPr>
            <w:tcW w:w="851" w:type="dxa"/>
          </w:tcPr>
          <w:p w:rsidR="007C4470" w:rsidRPr="00F0096B" w:rsidRDefault="007C4470" w:rsidP="007C4470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150</w:t>
            </w:r>
          </w:p>
        </w:tc>
      </w:tr>
      <w:tr w:rsidR="007C4470" w:rsidRPr="00F0096B" w:rsidTr="00096596">
        <w:tc>
          <w:tcPr>
            <w:tcW w:w="696" w:type="dxa"/>
          </w:tcPr>
          <w:p w:rsidR="007C4470" w:rsidRPr="00F0096B" w:rsidRDefault="007C4470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>1</w:t>
            </w:r>
            <w:r w:rsidR="004D3261">
              <w:rPr>
                <w:snapToGrid/>
                <w:sz w:val="24"/>
                <w:szCs w:val="24"/>
              </w:rPr>
              <w:t>3</w:t>
            </w:r>
            <w:r w:rsidRPr="00F0096B">
              <w:rPr>
                <w:snapToGrid/>
                <w:sz w:val="24"/>
                <w:szCs w:val="24"/>
              </w:rPr>
              <w:t>.3.</w:t>
            </w:r>
          </w:p>
        </w:tc>
        <w:tc>
          <w:tcPr>
            <w:tcW w:w="8484" w:type="dxa"/>
          </w:tcPr>
          <w:p w:rsidR="007C4470" w:rsidRPr="00F0096B" w:rsidRDefault="007C4470" w:rsidP="00096596">
            <w:pPr>
              <w:autoSpaceDE w:val="0"/>
              <w:autoSpaceDN w:val="0"/>
              <w:adjustRightInd w:val="0"/>
              <w:ind w:firstLine="0"/>
              <w:rPr>
                <w:snapToGrid/>
                <w:spacing w:val="-4"/>
                <w:sz w:val="24"/>
                <w:szCs w:val="24"/>
              </w:rPr>
            </w:pPr>
            <w:r w:rsidRPr="00F0096B">
              <w:rPr>
                <w:snapToGrid/>
                <w:sz w:val="24"/>
                <w:szCs w:val="24"/>
              </w:rPr>
              <w:t xml:space="preserve">в </w:t>
            </w:r>
            <w:r w:rsidR="004D3261">
              <w:rPr>
                <w:snapToGrid/>
                <w:sz w:val="24"/>
                <w:szCs w:val="24"/>
              </w:rPr>
              <w:t>том числе в ходе работы</w:t>
            </w:r>
            <w:r w:rsidRPr="00F0096B">
              <w:rPr>
                <w:snapToGrid/>
                <w:sz w:val="24"/>
                <w:szCs w:val="24"/>
              </w:rPr>
              <w:t xml:space="preserve"> "прямых </w:t>
            </w:r>
            <w:r w:rsidR="004D3261">
              <w:rPr>
                <w:snapToGrid/>
                <w:sz w:val="24"/>
                <w:szCs w:val="24"/>
              </w:rPr>
              <w:t xml:space="preserve">телефонных </w:t>
            </w:r>
            <w:r w:rsidRPr="00F0096B">
              <w:rPr>
                <w:snapToGrid/>
                <w:sz w:val="24"/>
                <w:szCs w:val="24"/>
              </w:rPr>
              <w:t xml:space="preserve">линий", </w:t>
            </w:r>
            <w:r w:rsidR="004D3261">
              <w:rPr>
                <w:snapToGrid/>
                <w:sz w:val="24"/>
                <w:szCs w:val="24"/>
              </w:rPr>
              <w:t xml:space="preserve">"горячих линий", </w:t>
            </w:r>
            <w:r w:rsidRPr="00F0096B">
              <w:rPr>
                <w:snapToGrid/>
                <w:sz w:val="24"/>
                <w:szCs w:val="24"/>
              </w:rPr>
              <w:t>"круглых столов"</w:t>
            </w:r>
          </w:p>
        </w:tc>
        <w:tc>
          <w:tcPr>
            <w:tcW w:w="851" w:type="dxa"/>
          </w:tcPr>
          <w:p w:rsidR="007C4470" w:rsidRPr="00F0096B" w:rsidRDefault="004D3261" w:rsidP="00096596">
            <w:pPr>
              <w:autoSpaceDE w:val="0"/>
              <w:autoSpaceDN w:val="0"/>
              <w:adjustRightIn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</w:t>
            </w:r>
            <w:r w:rsidR="007C4470">
              <w:rPr>
                <w:snapToGrid/>
                <w:sz w:val="24"/>
                <w:szCs w:val="24"/>
              </w:rPr>
              <w:t>0</w:t>
            </w:r>
          </w:p>
        </w:tc>
      </w:tr>
    </w:tbl>
    <w:p w:rsidR="00A834A0" w:rsidRDefault="00A834A0" w:rsidP="005A2AB1">
      <w:pPr>
        <w:rPr>
          <w:sz w:val="32"/>
          <w:szCs w:val="32"/>
        </w:rPr>
      </w:pPr>
      <w:r>
        <w:rPr>
          <w:sz w:val="32"/>
          <w:szCs w:val="32"/>
        </w:rPr>
        <w:t>В строке 14 указывается количество опубликованных (размещенных) статей, комментариев, консультаций и иных материалов в СМИ (</w:t>
      </w:r>
      <w:r w:rsidR="007C11B3">
        <w:rPr>
          <w:sz w:val="32"/>
          <w:szCs w:val="32"/>
        </w:rPr>
        <w:t xml:space="preserve">на </w:t>
      </w:r>
      <w:r>
        <w:rPr>
          <w:sz w:val="32"/>
          <w:szCs w:val="32"/>
        </w:rPr>
        <w:t>сайтах) по правовым вопросам.</w:t>
      </w:r>
    </w:p>
    <w:p w:rsidR="00BE6221" w:rsidRDefault="00BE6221" w:rsidP="005A2AB1">
      <w:pPr>
        <w:rPr>
          <w:sz w:val="32"/>
          <w:szCs w:val="32"/>
        </w:rPr>
      </w:pPr>
      <w:r>
        <w:rPr>
          <w:sz w:val="32"/>
          <w:szCs w:val="32"/>
        </w:rPr>
        <w:t>В строке 1</w:t>
      </w:r>
      <w:r w:rsidR="00A834A0">
        <w:rPr>
          <w:sz w:val="32"/>
          <w:szCs w:val="32"/>
        </w:rPr>
        <w:t>5</w:t>
      </w:r>
      <w:r>
        <w:rPr>
          <w:sz w:val="32"/>
          <w:szCs w:val="32"/>
        </w:rPr>
        <w:t xml:space="preserve"> указывается количество мероприятий, </w:t>
      </w:r>
      <w:r w:rsidR="00A81297">
        <w:rPr>
          <w:sz w:val="32"/>
          <w:szCs w:val="32"/>
        </w:rPr>
        <w:t xml:space="preserve">проведенных и </w:t>
      </w:r>
      <w:r>
        <w:rPr>
          <w:sz w:val="32"/>
          <w:szCs w:val="32"/>
        </w:rPr>
        <w:t>направленных на обучение и популяризацию правовых знаний</w:t>
      </w:r>
      <w:r w:rsidR="001D6E87">
        <w:rPr>
          <w:sz w:val="32"/>
          <w:szCs w:val="32"/>
        </w:rPr>
        <w:t>.</w:t>
      </w:r>
    </w:p>
    <w:p w:rsidR="002C4E6A" w:rsidRDefault="002C4E6A" w:rsidP="005A2AB1">
      <w:pPr>
        <w:rPr>
          <w:sz w:val="32"/>
          <w:szCs w:val="32"/>
        </w:rPr>
      </w:pPr>
      <w:r>
        <w:rPr>
          <w:sz w:val="32"/>
          <w:szCs w:val="32"/>
        </w:rPr>
        <w:t>В строке 1</w:t>
      </w:r>
      <w:r w:rsidR="00A834A0">
        <w:rPr>
          <w:sz w:val="32"/>
          <w:szCs w:val="32"/>
        </w:rPr>
        <w:t>6</w:t>
      </w:r>
      <w:r>
        <w:rPr>
          <w:sz w:val="32"/>
          <w:szCs w:val="32"/>
        </w:rPr>
        <w:t xml:space="preserve"> указывается сумма взысканной задолженности по </w:t>
      </w:r>
      <w:proofErr w:type="spellStart"/>
      <w:r>
        <w:rPr>
          <w:sz w:val="32"/>
          <w:szCs w:val="32"/>
        </w:rPr>
        <w:t>неперечисленным</w:t>
      </w:r>
      <w:proofErr w:type="spellEnd"/>
      <w:r>
        <w:rPr>
          <w:sz w:val="32"/>
          <w:szCs w:val="32"/>
        </w:rPr>
        <w:t xml:space="preserve"> профсоюзным взносам за отчетный период.</w:t>
      </w:r>
    </w:p>
    <w:p w:rsidR="002C4E6A" w:rsidRPr="002C4E6A" w:rsidRDefault="002C4E6A" w:rsidP="005A2AB1">
      <w:pPr>
        <w:rPr>
          <w:i/>
          <w:sz w:val="32"/>
          <w:szCs w:val="32"/>
        </w:rPr>
      </w:pPr>
      <w:proofErr w:type="spellStart"/>
      <w:r w:rsidRPr="002C4E6A">
        <w:rPr>
          <w:i/>
          <w:sz w:val="32"/>
          <w:szCs w:val="32"/>
        </w:rPr>
        <w:t>Справочно</w:t>
      </w:r>
      <w:proofErr w:type="spellEnd"/>
      <w:r w:rsidRPr="002C4E6A">
        <w:rPr>
          <w:i/>
          <w:sz w:val="32"/>
          <w:szCs w:val="32"/>
        </w:rPr>
        <w:t>:</w:t>
      </w:r>
    </w:p>
    <w:p w:rsidR="002C4E6A" w:rsidRDefault="002C4E6A" w:rsidP="005A2AB1">
      <w:pPr>
        <w:rPr>
          <w:b/>
          <w:i/>
          <w:sz w:val="32"/>
          <w:szCs w:val="32"/>
        </w:rPr>
      </w:pPr>
      <w:r w:rsidRPr="002C4E6A">
        <w:rPr>
          <w:b/>
          <w:i/>
          <w:sz w:val="32"/>
          <w:szCs w:val="32"/>
        </w:rPr>
        <w:t>Сведения должны подтверждаться выданными и исполненными рекомендациями.</w:t>
      </w:r>
    </w:p>
    <w:p w:rsidR="00B679C3" w:rsidRDefault="00B679C3" w:rsidP="005A2AB1">
      <w:pPr>
        <w:rPr>
          <w:i/>
          <w:sz w:val="32"/>
          <w:szCs w:val="32"/>
        </w:rPr>
      </w:pPr>
    </w:p>
    <w:p w:rsidR="00F0096B" w:rsidRPr="00F0096B" w:rsidRDefault="00F0096B" w:rsidP="005A2AB1">
      <w:pPr>
        <w:rPr>
          <w:i/>
          <w:sz w:val="32"/>
          <w:szCs w:val="32"/>
        </w:rPr>
      </w:pPr>
      <w:r w:rsidRPr="00F0096B">
        <w:rPr>
          <w:i/>
          <w:sz w:val="32"/>
          <w:szCs w:val="32"/>
        </w:rPr>
        <w:t>Пример:</w:t>
      </w:r>
    </w:p>
    <w:p w:rsidR="00F0096B" w:rsidRDefault="00F0096B" w:rsidP="005A2AB1">
      <w:pPr>
        <w:rPr>
          <w:sz w:val="32"/>
          <w:szCs w:val="32"/>
        </w:rPr>
      </w:pPr>
    </w:p>
    <w:p w:rsidR="00F0096B" w:rsidRPr="00BC450F" w:rsidRDefault="00F0096B" w:rsidP="00F0096B">
      <w:pPr>
        <w:pStyle w:val="2"/>
        <w:tabs>
          <w:tab w:val="center" w:pos="9639"/>
        </w:tabs>
        <w:ind w:right="1814"/>
        <w:jc w:val="both"/>
        <w:rPr>
          <w:b w:val="0"/>
          <w:bCs w:val="0"/>
          <w:sz w:val="24"/>
          <w:szCs w:val="24"/>
        </w:rPr>
      </w:pPr>
      <w:r w:rsidRPr="00BC450F">
        <w:rPr>
          <w:b w:val="0"/>
          <w:bCs w:val="0"/>
          <w:sz w:val="24"/>
          <w:szCs w:val="24"/>
        </w:rPr>
        <w:t xml:space="preserve">ОТЧЕТ </w:t>
      </w:r>
    </w:p>
    <w:p w:rsidR="00F0096B" w:rsidRDefault="00F0096B" w:rsidP="00F0096B">
      <w:pPr>
        <w:pStyle w:val="2"/>
        <w:tabs>
          <w:tab w:val="center" w:pos="9639"/>
        </w:tabs>
        <w:ind w:right="1814"/>
        <w:jc w:val="both"/>
        <w:rPr>
          <w:b w:val="0"/>
          <w:bCs w:val="0"/>
          <w:sz w:val="24"/>
          <w:szCs w:val="24"/>
        </w:rPr>
      </w:pPr>
      <w:r w:rsidRPr="00BC450F">
        <w:rPr>
          <w:b w:val="0"/>
          <w:bCs w:val="0"/>
          <w:sz w:val="24"/>
          <w:szCs w:val="24"/>
        </w:rPr>
        <w:t xml:space="preserve">по осуществлению </w:t>
      </w:r>
      <w:r>
        <w:rPr>
          <w:b w:val="0"/>
          <w:bCs w:val="0"/>
          <w:sz w:val="24"/>
          <w:szCs w:val="24"/>
        </w:rPr>
        <w:t xml:space="preserve">руководителями и уполномоченными представителями профсоюзов </w:t>
      </w:r>
      <w:r w:rsidRPr="00BC450F">
        <w:rPr>
          <w:b w:val="0"/>
          <w:bCs w:val="0"/>
          <w:sz w:val="24"/>
          <w:szCs w:val="24"/>
        </w:rPr>
        <w:t xml:space="preserve">общественного </w:t>
      </w:r>
      <w:proofErr w:type="gramStart"/>
      <w:r w:rsidRPr="00BC450F">
        <w:rPr>
          <w:b w:val="0"/>
          <w:bCs w:val="0"/>
          <w:sz w:val="24"/>
          <w:szCs w:val="24"/>
        </w:rPr>
        <w:t>контроля за</w:t>
      </w:r>
      <w:proofErr w:type="gramEnd"/>
      <w:r w:rsidRPr="00BC450F">
        <w:rPr>
          <w:b w:val="0"/>
          <w:bCs w:val="0"/>
          <w:sz w:val="24"/>
          <w:szCs w:val="24"/>
        </w:rPr>
        <w:t xml:space="preserve"> соблюдением законодательства Республики Беларусь о труде, защите трудовых и социально-экономических прав и интересов </w:t>
      </w:r>
      <w:r>
        <w:rPr>
          <w:b w:val="0"/>
          <w:bCs w:val="0"/>
          <w:sz w:val="24"/>
          <w:szCs w:val="24"/>
        </w:rPr>
        <w:t>работников в формах, не связанных с проведением проверок</w:t>
      </w:r>
      <w:r w:rsidRPr="00BC450F">
        <w:rPr>
          <w:b w:val="0"/>
          <w:bCs w:val="0"/>
          <w:sz w:val="24"/>
          <w:szCs w:val="24"/>
        </w:rPr>
        <w:t xml:space="preserve"> </w:t>
      </w:r>
      <w:r w:rsidR="000A14E8" w:rsidRPr="000A14E8">
        <w:rPr>
          <w:b w:val="0"/>
          <w:bCs w:val="0"/>
          <w:sz w:val="24"/>
          <w:szCs w:val="24"/>
        </w:rPr>
        <w:t xml:space="preserve"> (указать отчетный период, например, </w:t>
      </w:r>
      <w:r w:rsidR="000A14E8">
        <w:rPr>
          <w:b w:val="0"/>
          <w:bCs w:val="0"/>
          <w:sz w:val="24"/>
          <w:szCs w:val="24"/>
        </w:rPr>
        <w:t xml:space="preserve">за </w:t>
      </w:r>
      <w:r w:rsidR="000A14E8" w:rsidRPr="000A14E8">
        <w:rPr>
          <w:b w:val="0"/>
          <w:bCs w:val="0"/>
          <w:sz w:val="24"/>
          <w:szCs w:val="24"/>
        </w:rPr>
        <w:t>2023 год)</w:t>
      </w:r>
    </w:p>
    <w:p w:rsidR="00F0096B" w:rsidRDefault="00F0096B" w:rsidP="005A2AB1">
      <w:pPr>
        <w:rPr>
          <w:sz w:val="32"/>
          <w:szCs w:val="3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7815"/>
        <w:gridCol w:w="1123"/>
      </w:tblGrid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1.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1.1.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pacing w:val="-4"/>
                <w:sz w:val="24"/>
                <w:szCs w:val="24"/>
              </w:rPr>
              <w:t xml:space="preserve">в том числе организаций, </w:t>
            </w:r>
            <w:r w:rsidRPr="00E161D2">
              <w:rPr>
                <w:sz w:val="24"/>
                <w:szCs w:val="24"/>
              </w:rPr>
              <w:t xml:space="preserve">их обособленных подразделений, </w:t>
            </w:r>
            <w:r w:rsidRPr="00E161D2">
              <w:rPr>
                <w:spacing w:val="-4"/>
                <w:sz w:val="24"/>
                <w:szCs w:val="24"/>
              </w:rPr>
              <w:t>в которых профсоюз не создан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2.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1D2">
              <w:rPr>
                <w:spacing w:val="-4"/>
                <w:sz w:val="24"/>
                <w:szCs w:val="24"/>
              </w:rPr>
              <w:t>Проведено мероприятий по общественному контролю, всего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10/8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E161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pacing w:val="-4"/>
                <w:sz w:val="24"/>
                <w:szCs w:val="24"/>
              </w:rPr>
              <w:t>мониторинг</w:t>
            </w:r>
            <w:r>
              <w:rPr>
                <w:spacing w:val="-4"/>
                <w:sz w:val="24"/>
                <w:szCs w:val="24"/>
              </w:rPr>
              <w:t>ов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E161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 форме </w:t>
            </w:r>
            <w:r w:rsidRPr="00E161D2">
              <w:rPr>
                <w:spacing w:val="-4"/>
                <w:sz w:val="24"/>
                <w:szCs w:val="24"/>
              </w:rPr>
              <w:t>участи</w:t>
            </w:r>
            <w:r>
              <w:rPr>
                <w:spacing w:val="-4"/>
                <w:sz w:val="24"/>
                <w:szCs w:val="24"/>
              </w:rPr>
              <w:t>я</w:t>
            </w:r>
            <w:r w:rsidRPr="00E161D2">
              <w:rPr>
                <w:spacing w:val="-4"/>
                <w:sz w:val="24"/>
                <w:szCs w:val="24"/>
              </w:rPr>
              <w:t xml:space="preserve">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3.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E161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 xml:space="preserve">рекомендаций 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6/4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E161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справок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4.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 xml:space="preserve">Выявлено нарушений 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20/15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5.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Устранено нанимателями нарушений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18/14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6.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</w:t>
            </w:r>
            <w:r w:rsidRPr="00E161D2">
              <w:t>*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7.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Восстановлено на работе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8.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1000/300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8.1.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в том числе сумм заработной платы, не выплаченной всем работникам организации или структурного подразделения в установленные сроки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800/300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9.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созданных в организациях КТС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B12B9">
              <w:rPr>
                <w:sz w:val="24"/>
                <w:szCs w:val="24"/>
              </w:rPr>
              <w:t xml:space="preserve">оличество рассмотренных </w:t>
            </w:r>
            <w:r>
              <w:rPr>
                <w:sz w:val="24"/>
                <w:szCs w:val="24"/>
              </w:rPr>
              <w:t>в КТС</w:t>
            </w:r>
            <w:r w:rsidRPr="004B12B9">
              <w:rPr>
                <w:sz w:val="24"/>
                <w:szCs w:val="24"/>
              </w:rPr>
              <w:t xml:space="preserve"> заявлений работников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11.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B12B9">
              <w:rPr>
                <w:sz w:val="24"/>
                <w:szCs w:val="24"/>
              </w:rPr>
              <w:t xml:space="preserve">оличество рассмотренных </w:t>
            </w:r>
            <w:r>
              <w:rPr>
                <w:sz w:val="24"/>
                <w:szCs w:val="24"/>
              </w:rPr>
              <w:t xml:space="preserve">в КТС </w:t>
            </w:r>
            <w:r w:rsidRPr="004B12B9">
              <w:rPr>
                <w:sz w:val="24"/>
                <w:szCs w:val="24"/>
              </w:rPr>
              <w:t>заявлений в пользу работника/частично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7/4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12.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10/8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Дано консультаций по правовым вопросам, всего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200/50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161D2">
              <w:rPr>
                <w:sz w:val="24"/>
                <w:szCs w:val="24"/>
              </w:rPr>
              <w:t>.1.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 xml:space="preserve">ом </w:t>
            </w:r>
            <w:r w:rsidRPr="00E161D2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исле</w:t>
            </w:r>
            <w:r w:rsidRPr="00E161D2">
              <w:rPr>
                <w:sz w:val="24"/>
                <w:szCs w:val="24"/>
              </w:rPr>
              <w:t xml:space="preserve"> на личном приеме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161D2">
              <w:rPr>
                <w:sz w:val="24"/>
                <w:szCs w:val="24"/>
              </w:rPr>
              <w:t>.2.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r w:rsidRPr="00E161D2">
              <w:rPr>
                <w:sz w:val="24"/>
                <w:szCs w:val="24"/>
              </w:rPr>
              <w:t>по телефону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150/15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161D2">
              <w:rPr>
                <w:sz w:val="24"/>
                <w:szCs w:val="24"/>
              </w:rPr>
              <w:t>.3.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r w:rsidRPr="00E161D2">
              <w:rPr>
                <w:sz w:val="24"/>
                <w:szCs w:val="24"/>
              </w:rPr>
              <w:t xml:space="preserve">в ходе работы "прямых </w:t>
            </w:r>
            <w:r>
              <w:rPr>
                <w:sz w:val="24"/>
                <w:szCs w:val="24"/>
              </w:rPr>
              <w:t xml:space="preserve">телефонных </w:t>
            </w:r>
            <w:r w:rsidRPr="00E161D2">
              <w:rPr>
                <w:sz w:val="24"/>
                <w:szCs w:val="24"/>
              </w:rPr>
              <w:t xml:space="preserve">линий", </w:t>
            </w:r>
            <w:r>
              <w:rPr>
                <w:sz w:val="24"/>
                <w:szCs w:val="24"/>
              </w:rPr>
              <w:t xml:space="preserve">"горячих линий", </w:t>
            </w:r>
            <w:r w:rsidRPr="00E161D2">
              <w:rPr>
                <w:sz w:val="24"/>
                <w:szCs w:val="24"/>
              </w:rPr>
              <w:t>"круглых столов"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20/15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D5E2A">
              <w:rPr>
                <w:sz w:val="24"/>
                <w:szCs w:val="24"/>
              </w:rPr>
              <w:t>Опубликовано (размещено) статей, комментариев, консультаций и иных материалов в СМИ (на сайтах) по правовым вопросам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15/7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>Проведено мероприятий, направленных на обучение и популяризацию правовых знаний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</w:t>
            </w:r>
          </w:p>
        </w:tc>
      </w:tr>
      <w:tr w:rsidR="00C52D05" w:rsidRPr="00E161D2" w:rsidTr="00330B8D">
        <w:tc>
          <w:tcPr>
            <w:tcW w:w="696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815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161D2">
              <w:rPr>
                <w:sz w:val="24"/>
                <w:szCs w:val="24"/>
              </w:rPr>
              <w:t xml:space="preserve">Взыскано задолженности по </w:t>
            </w:r>
            <w:proofErr w:type="spellStart"/>
            <w:r w:rsidRPr="00E161D2">
              <w:rPr>
                <w:sz w:val="24"/>
                <w:szCs w:val="24"/>
              </w:rPr>
              <w:t>неперечисленным</w:t>
            </w:r>
            <w:proofErr w:type="spellEnd"/>
            <w:r w:rsidRPr="00E161D2">
              <w:rPr>
                <w:sz w:val="24"/>
                <w:szCs w:val="24"/>
              </w:rPr>
              <w:t xml:space="preserve"> профсоюзным взносам</w:t>
            </w:r>
          </w:p>
        </w:tc>
        <w:tc>
          <w:tcPr>
            <w:tcW w:w="1123" w:type="dxa"/>
          </w:tcPr>
          <w:p w:rsidR="00C52D05" w:rsidRPr="00E161D2" w:rsidRDefault="00C52D05" w:rsidP="003B68B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500/100</w:t>
            </w:r>
          </w:p>
        </w:tc>
      </w:tr>
    </w:tbl>
    <w:p w:rsidR="00330B8D" w:rsidRPr="00E161D2" w:rsidRDefault="00330B8D" w:rsidP="00330B8D">
      <w:pPr>
        <w:autoSpaceDE w:val="0"/>
        <w:autoSpaceDN w:val="0"/>
        <w:adjustRightInd w:val="0"/>
        <w:spacing w:line="240" w:lineRule="exact"/>
        <w:ind w:firstLine="0"/>
        <w:rPr>
          <w:sz w:val="20"/>
          <w:szCs w:val="24"/>
        </w:rPr>
      </w:pPr>
    </w:p>
    <w:p w:rsidR="00330B8D" w:rsidRPr="00E161D2" w:rsidRDefault="00330B8D" w:rsidP="00330B8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  <w:r w:rsidRPr="00E161D2">
        <w:rPr>
          <w:sz w:val="24"/>
          <w:szCs w:val="24"/>
        </w:rPr>
        <w:t xml:space="preserve">Отчет утвержден _____________________________"____"____________20__ г., </w:t>
      </w:r>
      <w:r>
        <w:rPr>
          <w:sz w:val="24"/>
          <w:szCs w:val="24"/>
        </w:rPr>
        <w:t xml:space="preserve">   </w:t>
      </w:r>
      <w:r w:rsidRPr="00E161D2">
        <w:rPr>
          <w:sz w:val="24"/>
          <w:szCs w:val="24"/>
        </w:rPr>
        <w:t xml:space="preserve">№ ____. </w:t>
      </w:r>
    </w:p>
    <w:p w:rsidR="00330B8D" w:rsidRPr="00E161D2" w:rsidRDefault="00330B8D" w:rsidP="00330B8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</w:p>
    <w:p w:rsidR="00330B8D" w:rsidRPr="00E161D2" w:rsidRDefault="00330B8D" w:rsidP="00330B8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  <w:r w:rsidRPr="00E161D2">
        <w:rPr>
          <w:sz w:val="24"/>
          <w:szCs w:val="24"/>
        </w:rPr>
        <w:t>Подпись председателя</w:t>
      </w:r>
      <w:r>
        <w:rPr>
          <w:sz w:val="24"/>
          <w:szCs w:val="24"/>
        </w:rPr>
        <w:tab/>
      </w:r>
      <w:r w:rsidRPr="00E161D2">
        <w:rPr>
          <w:sz w:val="24"/>
          <w:szCs w:val="24"/>
        </w:rPr>
        <w:t>______________                       __________________________</w:t>
      </w:r>
    </w:p>
    <w:p w:rsidR="00330B8D" w:rsidRPr="00E161D2" w:rsidRDefault="00330B8D" w:rsidP="00330B8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  <w:r w:rsidRPr="00E161D2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</w:t>
      </w:r>
      <w:r w:rsidRPr="00E161D2">
        <w:rPr>
          <w:sz w:val="24"/>
          <w:szCs w:val="24"/>
        </w:rPr>
        <w:t>(подпись)                                     (инициалы, фамилия)</w:t>
      </w:r>
    </w:p>
    <w:p w:rsidR="00C52D05" w:rsidRDefault="00C52D05" w:rsidP="005A2AB1">
      <w:pPr>
        <w:rPr>
          <w:sz w:val="32"/>
          <w:szCs w:val="32"/>
        </w:rPr>
      </w:pPr>
    </w:p>
    <w:p w:rsidR="00990585" w:rsidRDefault="00B679C3" w:rsidP="005A2AB1">
      <w:pPr>
        <w:rPr>
          <w:sz w:val="32"/>
          <w:szCs w:val="32"/>
        </w:rPr>
      </w:pPr>
      <w:r w:rsidRPr="00990585">
        <w:rPr>
          <w:i/>
          <w:iCs/>
          <w:sz w:val="32"/>
          <w:szCs w:val="32"/>
        </w:rPr>
        <w:t>Примечание.</w:t>
      </w:r>
      <w:r w:rsidRPr="00B679C3">
        <w:rPr>
          <w:sz w:val="32"/>
          <w:szCs w:val="32"/>
        </w:rPr>
        <w:t xml:space="preserve"> </w:t>
      </w:r>
    </w:p>
    <w:p w:rsidR="00B679C3" w:rsidRDefault="00B679C3" w:rsidP="005A2AB1">
      <w:pPr>
        <w:rPr>
          <w:sz w:val="32"/>
          <w:szCs w:val="32"/>
        </w:rPr>
      </w:pPr>
      <w:r w:rsidRPr="00B679C3">
        <w:rPr>
          <w:sz w:val="32"/>
          <w:szCs w:val="32"/>
        </w:rPr>
        <w:t>Председатели районных, городских (региональных) объединений организаций профсоюзов, входящих в Федерацию профсоюзов Беларуси, заполняют форму с учетом информации профсоюзного инспектора труда об осуществлении общественного контроля, иных полномочий. При этом показатели работы председателя районного, городского (регионального) объединений организаций профсоюзов, входящих в Федерацию профсоюзов Беларуси, и показатели, основанные на информации, представленной профсоюзным инспектором труда, разделяются знаком "/".</w:t>
      </w:r>
    </w:p>
    <w:sectPr w:rsidR="00B679C3" w:rsidSect="000C1CB1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DE" w:rsidRDefault="00EB0ADE">
      <w:r>
        <w:separator/>
      </w:r>
    </w:p>
  </w:endnote>
  <w:endnote w:type="continuationSeparator" w:id="0">
    <w:p w:rsidR="00EB0ADE" w:rsidRDefault="00EB0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DE" w:rsidRDefault="00EB0ADE">
      <w:r>
        <w:separator/>
      </w:r>
    </w:p>
  </w:footnote>
  <w:footnote w:type="continuationSeparator" w:id="0">
    <w:p w:rsidR="00EB0ADE" w:rsidRDefault="00EB0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4F" w:rsidRDefault="00875B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26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264F">
      <w:rPr>
        <w:rStyle w:val="a4"/>
        <w:noProof/>
      </w:rPr>
      <w:t>1</w:t>
    </w:r>
    <w:r>
      <w:rPr>
        <w:rStyle w:val="a4"/>
      </w:rPr>
      <w:fldChar w:fldCharType="end"/>
    </w:r>
  </w:p>
  <w:p w:rsidR="0036264F" w:rsidRDefault="003626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4F" w:rsidRDefault="00875B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26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0A90">
      <w:rPr>
        <w:rStyle w:val="a4"/>
        <w:noProof/>
      </w:rPr>
      <w:t>5</w:t>
    </w:r>
    <w:r>
      <w:rPr>
        <w:rStyle w:val="a4"/>
      </w:rPr>
      <w:fldChar w:fldCharType="end"/>
    </w:r>
  </w:p>
  <w:p w:rsidR="0036264F" w:rsidRDefault="0036264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D7C"/>
    <w:multiLevelType w:val="multilevel"/>
    <w:tmpl w:val="3B2685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D6B4E90"/>
    <w:multiLevelType w:val="hybridMultilevel"/>
    <w:tmpl w:val="51C6B230"/>
    <w:lvl w:ilvl="0" w:tplc="7C380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54621A"/>
    <w:multiLevelType w:val="hybridMultilevel"/>
    <w:tmpl w:val="D96A4898"/>
    <w:lvl w:ilvl="0" w:tplc="7C380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B6400C"/>
    <w:multiLevelType w:val="multilevel"/>
    <w:tmpl w:val="3E942A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D756A2D"/>
    <w:multiLevelType w:val="hybridMultilevel"/>
    <w:tmpl w:val="175C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445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F0A"/>
    <w:rsid w:val="00004581"/>
    <w:rsid w:val="000046BC"/>
    <w:rsid w:val="000047B8"/>
    <w:rsid w:val="000049C8"/>
    <w:rsid w:val="00004A70"/>
    <w:rsid w:val="00004B5B"/>
    <w:rsid w:val="00005B5A"/>
    <w:rsid w:val="00006084"/>
    <w:rsid w:val="00006C20"/>
    <w:rsid w:val="000072E6"/>
    <w:rsid w:val="0000781E"/>
    <w:rsid w:val="000112EA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6521"/>
    <w:rsid w:val="00026DBB"/>
    <w:rsid w:val="00026E7E"/>
    <w:rsid w:val="000279ED"/>
    <w:rsid w:val="00027A9C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82E"/>
    <w:rsid w:val="0003795B"/>
    <w:rsid w:val="000379B3"/>
    <w:rsid w:val="00037BC8"/>
    <w:rsid w:val="00040727"/>
    <w:rsid w:val="000409F3"/>
    <w:rsid w:val="0004112A"/>
    <w:rsid w:val="00041E2F"/>
    <w:rsid w:val="00041E74"/>
    <w:rsid w:val="00042B02"/>
    <w:rsid w:val="00042B6E"/>
    <w:rsid w:val="00042C56"/>
    <w:rsid w:val="000437BB"/>
    <w:rsid w:val="0004394E"/>
    <w:rsid w:val="00043EAF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19A"/>
    <w:rsid w:val="00051F66"/>
    <w:rsid w:val="00051F95"/>
    <w:rsid w:val="00052B5F"/>
    <w:rsid w:val="000530D8"/>
    <w:rsid w:val="000534B8"/>
    <w:rsid w:val="000535AE"/>
    <w:rsid w:val="00053B5B"/>
    <w:rsid w:val="0005449C"/>
    <w:rsid w:val="00054E93"/>
    <w:rsid w:val="0005517D"/>
    <w:rsid w:val="00055F81"/>
    <w:rsid w:val="00056C3E"/>
    <w:rsid w:val="00057859"/>
    <w:rsid w:val="00060746"/>
    <w:rsid w:val="0006102D"/>
    <w:rsid w:val="00061253"/>
    <w:rsid w:val="000612EB"/>
    <w:rsid w:val="00061604"/>
    <w:rsid w:val="00061748"/>
    <w:rsid w:val="000617FA"/>
    <w:rsid w:val="00062840"/>
    <w:rsid w:val="00062977"/>
    <w:rsid w:val="0006323F"/>
    <w:rsid w:val="00063533"/>
    <w:rsid w:val="00064957"/>
    <w:rsid w:val="00065951"/>
    <w:rsid w:val="0006676E"/>
    <w:rsid w:val="000673DB"/>
    <w:rsid w:val="000677E0"/>
    <w:rsid w:val="00067887"/>
    <w:rsid w:val="00067917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44D"/>
    <w:rsid w:val="00081D41"/>
    <w:rsid w:val="00081DD8"/>
    <w:rsid w:val="00081F04"/>
    <w:rsid w:val="0008263B"/>
    <w:rsid w:val="00082FDD"/>
    <w:rsid w:val="0008334F"/>
    <w:rsid w:val="000841B6"/>
    <w:rsid w:val="00085B91"/>
    <w:rsid w:val="00085F39"/>
    <w:rsid w:val="00086213"/>
    <w:rsid w:val="000868A3"/>
    <w:rsid w:val="00086A8D"/>
    <w:rsid w:val="000873B8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B"/>
    <w:rsid w:val="00095BA3"/>
    <w:rsid w:val="0009629B"/>
    <w:rsid w:val="00096596"/>
    <w:rsid w:val="00096677"/>
    <w:rsid w:val="00096861"/>
    <w:rsid w:val="00096E12"/>
    <w:rsid w:val="0009720B"/>
    <w:rsid w:val="00097AFF"/>
    <w:rsid w:val="000A04BA"/>
    <w:rsid w:val="000A14E8"/>
    <w:rsid w:val="000A1DB3"/>
    <w:rsid w:val="000A2347"/>
    <w:rsid w:val="000A25CF"/>
    <w:rsid w:val="000A3D48"/>
    <w:rsid w:val="000A3F8E"/>
    <w:rsid w:val="000A4483"/>
    <w:rsid w:val="000A44C3"/>
    <w:rsid w:val="000A4E93"/>
    <w:rsid w:val="000A4F24"/>
    <w:rsid w:val="000A5B3A"/>
    <w:rsid w:val="000A5E1E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124E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CB1"/>
    <w:rsid w:val="000C2A7F"/>
    <w:rsid w:val="000C31B7"/>
    <w:rsid w:val="000C3E53"/>
    <w:rsid w:val="000C4C22"/>
    <w:rsid w:val="000C5841"/>
    <w:rsid w:val="000C5BE1"/>
    <w:rsid w:val="000C62F8"/>
    <w:rsid w:val="000C75F0"/>
    <w:rsid w:val="000C7DED"/>
    <w:rsid w:val="000D0C9B"/>
    <w:rsid w:val="000D11C7"/>
    <w:rsid w:val="000D18AF"/>
    <w:rsid w:val="000D299D"/>
    <w:rsid w:val="000D3125"/>
    <w:rsid w:val="000D3FA0"/>
    <w:rsid w:val="000D4223"/>
    <w:rsid w:val="000D456F"/>
    <w:rsid w:val="000D49D9"/>
    <w:rsid w:val="000D517E"/>
    <w:rsid w:val="000D5617"/>
    <w:rsid w:val="000D59EB"/>
    <w:rsid w:val="000D6467"/>
    <w:rsid w:val="000D662E"/>
    <w:rsid w:val="000D7B83"/>
    <w:rsid w:val="000D7D35"/>
    <w:rsid w:val="000E0613"/>
    <w:rsid w:val="000E1DBE"/>
    <w:rsid w:val="000E2731"/>
    <w:rsid w:val="000E333F"/>
    <w:rsid w:val="000E3594"/>
    <w:rsid w:val="000E36F2"/>
    <w:rsid w:val="000E43B7"/>
    <w:rsid w:val="000E4ECD"/>
    <w:rsid w:val="000E50D8"/>
    <w:rsid w:val="000E51B4"/>
    <w:rsid w:val="000E5B08"/>
    <w:rsid w:val="000E5B11"/>
    <w:rsid w:val="000E5B90"/>
    <w:rsid w:val="000E6653"/>
    <w:rsid w:val="000E6ECF"/>
    <w:rsid w:val="000E7075"/>
    <w:rsid w:val="000E747A"/>
    <w:rsid w:val="000E7525"/>
    <w:rsid w:val="000E7755"/>
    <w:rsid w:val="000E7E60"/>
    <w:rsid w:val="000E7F05"/>
    <w:rsid w:val="000F1342"/>
    <w:rsid w:val="000F1A45"/>
    <w:rsid w:val="000F1AB0"/>
    <w:rsid w:val="000F1C53"/>
    <w:rsid w:val="000F2C77"/>
    <w:rsid w:val="000F34FE"/>
    <w:rsid w:val="000F403F"/>
    <w:rsid w:val="000F40D0"/>
    <w:rsid w:val="000F4801"/>
    <w:rsid w:val="000F503C"/>
    <w:rsid w:val="000F5881"/>
    <w:rsid w:val="000F6D61"/>
    <w:rsid w:val="000F6E33"/>
    <w:rsid w:val="000F74C8"/>
    <w:rsid w:val="000F75B9"/>
    <w:rsid w:val="000F7A53"/>
    <w:rsid w:val="001000B0"/>
    <w:rsid w:val="001003D4"/>
    <w:rsid w:val="00101389"/>
    <w:rsid w:val="00101A3E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4058"/>
    <w:rsid w:val="00124A68"/>
    <w:rsid w:val="001253CE"/>
    <w:rsid w:val="001270DA"/>
    <w:rsid w:val="001272D2"/>
    <w:rsid w:val="001279F4"/>
    <w:rsid w:val="00127F1D"/>
    <w:rsid w:val="00127F56"/>
    <w:rsid w:val="00130033"/>
    <w:rsid w:val="00130090"/>
    <w:rsid w:val="00130672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45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750D"/>
    <w:rsid w:val="00147809"/>
    <w:rsid w:val="00147F74"/>
    <w:rsid w:val="00147F8E"/>
    <w:rsid w:val="00150E56"/>
    <w:rsid w:val="001514E9"/>
    <w:rsid w:val="00151516"/>
    <w:rsid w:val="001517DD"/>
    <w:rsid w:val="001537F6"/>
    <w:rsid w:val="00153BBA"/>
    <w:rsid w:val="00153FD0"/>
    <w:rsid w:val="0015427C"/>
    <w:rsid w:val="001551E3"/>
    <w:rsid w:val="001552F3"/>
    <w:rsid w:val="0015620D"/>
    <w:rsid w:val="001564BB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E5B"/>
    <w:rsid w:val="00163F8D"/>
    <w:rsid w:val="001652AD"/>
    <w:rsid w:val="00166B06"/>
    <w:rsid w:val="00166E85"/>
    <w:rsid w:val="0016770C"/>
    <w:rsid w:val="0016782A"/>
    <w:rsid w:val="001701C8"/>
    <w:rsid w:val="00171DD6"/>
    <w:rsid w:val="0017288F"/>
    <w:rsid w:val="001729B6"/>
    <w:rsid w:val="00172F1D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14CA"/>
    <w:rsid w:val="00191B6B"/>
    <w:rsid w:val="00191DC4"/>
    <w:rsid w:val="00191DF1"/>
    <w:rsid w:val="0019288D"/>
    <w:rsid w:val="00192D1E"/>
    <w:rsid w:val="00192DDD"/>
    <w:rsid w:val="00192DF7"/>
    <w:rsid w:val="001933A2"/>
    <w:rsid w:val="00193D22"/>
    <w:rsid w:val="00194F40"/>
    <w:rsid w:val="00195746"/>
    <w:rsid w:val="00196C14"/>
    <w:rsid w:val="00197350"/>
    <w:rsid w:val="001A1805"/>
    <w:rsid w:val="001A1B3E"/>
    <w:rsid w:val="001A26FD"/>
    <w:rsid w:val="001A4EE0"/>
    <w:rsid w:val="001A515A"/>
    <w:rsid w:val="001A539A"/>
    <w:rsid w:val="001A58AE"/>
    <w:rsid w:val="001A6B9A"/>
    <w:rsid w:val="001A79C2"/>
    <w:rsid w:val="001B06BF"/>
    <w:rsid w:val="001B0790"/>
    <w:rsid w:val="001B0BAC"/>
    <w:rsid w:val="001B0EDD"/>
    <w:rsid w:val="001B0F1D"/>
    <w:rsid w:val="001B1135"/>
    <w:rsid w:val="001B1418"/>
    <w:rsid w:val="001B1468"/>
    <w:rsid w:val="001B2392"/>
    <w:rsid w:val="001B2703"/>
    <w:rsid w:val="001B316E"/>
    <w:rsid w:val="001B5C31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E8A"/>
    <w:rsid w:val="001C4F04"/>
    <w:rsid w:val="001C55F5"/>
    <w:rsid w:val="001C5874"/>
    <w:rsid w:val="001C6888"/>
    <w:rsid w:val="001C6D3F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6E87"/>
    <w:rsid w:val="001D7471"/>
    <w:rsid w:val="001D7F6D"/>
    <w:rsid w:val="001E021B"/>
    <w:rsid w:val="001E1B1E"/>
    <w:rsid w:val="001E2240"/>
    <w:rsid w:val="001E4466"/>
    <w:rsid w:val="001E6A02"/>
    <w:rsid w:val="001E7068"/>
    <w:rsid w:val="001E7886"/>
    <w:rsid w:val="001E7FAF"/>
    <w:rsid w:val="001F021C"/>
    <w:rsid w:val="001F1168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7B6"/>
    <w:rsid w:val="0020404C"/>
    <w:rsid w:val="0020541D"/>
    <w:rsid w:val="002064D2"/>
    <w:rsid w:val="00206A8E"/>
    <w:rsid w:val="00206B75"/>
    <w:rsid w:val="00206EAB"/>
    <w:rsid w:val="00206EC8"/>
    <w:rsid w:val="0020709E"/>
    <w:rsid w:val="0020796B"/>
    <w:rsid w:val="002105F6"/>
    <w:rsid w:val="002115BF"/>
    <w:rsid w:val="00211703"/>
    <w:rsid w:val="002118E2"/>
    <w:rsid w:val="00211B58"/>
    <w:rsid w:val="00212439"/>
    <w:rsid w:val="00212893"/>
    <w:rsid w:val="00212910"/>
    <w:rsid w:val="00212DA4"/>
    <w:rsid w:val="002133BD"/>
    <w:rsid w:val="00213B92"/>
    <w:rsid w:val="00213C5B"/>
    <w:rsid w:val="00213FEC"/>
    <w:rsid w:val="00214802"/>
    <w:rsid w:val="00216359"/>
    <w:rsid w:val="00217168"/>
    <w:rsid w:val="00217F20"/>
    <w:rsid w:val="002201FA"/>
    <w:rsid w:val="00220493"/>
    <w:rsid w:val="00220882"/>
    <w:rsid w:val="00220B5A"/>
    <w:rsid w:val="00220B61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542"/>
    <w:rsid w:val="00226C54"/>
    <w:rsid w:val="002303B8"/>
    <w:rsid w:val="002304E3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B83"/>
    <w:rsid w:val="00234CDD"/>
    <w:rsid w:val="00234FA2"/>
    <w:rsid w:val="00235172"/>
    <w:rsid w:val="002352A4"/>
    <w:rsid w:val="00235B8D"/>
    <w:rsid w:val="002361E8"/>
    <w:rsid w:val="00236735"/>
    <w:rsid w:val="002367DA"/>
    <w:rsid w:val="00236AF3"/>
    <w:rsid w:val="00236C2E"/>
    <w:rsid w:val="00236DEE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78D"/>
    <w:rsid w:val="00245A7E"/>
    <w:rsid w:val="00245D8E"/>
    <w:rsid w:val="002465F8"/>
    <w:rsid w:val="00246920"/>
    <w:rsid w:val="0024770D"/>
    <w:rsid w:val="00247936"/>
    <w:rsid w:val="00247A0B"/>
    <w:rsid w:val="00247F82"/>
    <w:rsid w:val="002504B3"/>
    <w:rsid w:val="002505B8"/>
    <w:rsid w:val="002517C3"/>
    <w:rsid w:val="00251D73"/>
    <w:rsid w:val="00251E97"/>
    <w:rsid w:val="00252275"/>
    <w:rsid w:val="00252E01"/>
    <w:rsid w:val="00253367"/>
    <w:rsid w:val="00253BD6"/>
    <w:rsid w:val="00253CFD"/>
    <w:rsid w:val="00253DB5"/>
    <w:rsid w:val="002541FD"/>
    <w:rsid w:val="00254246"/>
    <w:rsid w:val="00254B65"/>
    <w:rsid w:val="00255259"/>
    <w:rsid w:val="0025584A"/>
    <w:rsid w:val="00255932"/>
    <w:rsid w:val="0025619D"/>
    <w:rsid w:val="0025624A"/>
    <w:rsid w:val="002566F6"/>
    <w:rsid w:val="0025672D"/>
    <w:rsid w:val="00256C85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4BD"/>
    <w:rsid w:val="00280967"/>
    <w:rsid w:val="00280A68"/>
    <w:rsid w:val="0028103A"/>
    <w:rsid w:val="00281534"/>
    <w:rsid w:val="0028197D"/>
    <w:rsid w:val="00281F3F"/>
    <w:rsid w:val="0028212F"/>
    <w:rsid w:val="002830B6"/>
    <w:rsid w:val="0028390F"/>
    <w:rsid w:val="00284CF9"/>
    <w:rsid w:val="00285EAC"/>
    <w:rsid w:val="00287AA6"/>
    <w:rsid w:val="002903D4"/>
    <w:rsid w:val="00290C60"/>
    <w:rsid w:val="00291BDC"/>
    <w:rsid w:val="00291E19"/>
    <w:rsid w:val="00292383"/>
    <w:rsid w:val="002928DF"/>
    <w:rsid w:val="00292932"/>
    <w:rsid w:val="00294637"/>
    <w:rsid w:val="0029475A"/>
    <w:rsid w:val="002954AF"/>
    <w:rsid w:val="00295F75"/>
    <w:rsid w:val="0029662D"/>
    <w:rsid w:val="002968B4"/>
    <w:rsid w:val="00296E17"/>
    <w:rsid w:val="00296E66"/>
    <w:rsid w:val="00297A83"/>
    <w:rsid w:val="002A0288"/>
    <w:rsid w:val="002A04BE"/>
    <w:rsid w:val="002A210A"/>
    <w:rsid w:val="002A27DB"/>
    <w:rsid w:val="002A302F"/>
    <w:rsid w:val="002A36F0"/>
    <w:rsid w:val="002A423C"/>
    <w:rsid w:val="002A431E"/>
    <w:rsid w:val="002A5991"/>
    <w:rsid w:val="002A5CD7"/>
    <w:rsid w:val="002A5CE7"/>
    <w:rsid w:val="002A5D2D"/>
    <w:rsid w:val="002A6150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C10BB"/>
    <w:rsid w:val="002C1EAF"/>
    <w:rsid w:val="002C2564"/>
    <w:rsid w:val="002C2B68"/>
    <w:rsid w:val="002C30DE"/>
    <w:rsid w:val="002C321B"/>
    <w:rsid w:val="002C436E"/>
    <w:rsid w:val="002C49C2"/>
    <w:rsid w:val="002C4E32"/>
    <w:rsid w:val="002C4E6A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309"/>
    <w:rsid w:val="002D0500"/>
    <w:rsid w:val="002D0B07"/>
    <w:rsid w:val="002D12E9"/>
    <w:rsid w:val="002D13E6"/>
    <w:rsid w:val="002D148C"/>
    <w:rsid w:val="002D15A3"/>
    <w:rsid w:val="002D2026"/>
    <w:rsid w:val="002D2891"/>
    <w:rsid w:val="002D2B69"/>
    <w:rsid w:val="002D32F2"/>
    <w:rsid w:val="002D3387"/>
    <w:rsid w:val="002D3508"/>
    <w:rsid w:val="002D3719"/>
    <w:rsid w:val="002D3AF5"/>
    <w:rsid w:val="002D3EBC"/>
    <w:rsid w:val="002D43C4"/>
    <w:rsid w:val="002D45AB"/>
    <w:rsid w:val="002D5315"/>
    <w:rsid w:val="002D5B88"/>
    <w:rsid w:val="002D5CC9"/>
    <w:rsid w:val="002D65A4"/>
    <w:rsid w:val="002D6D81"/>
    <w:rsid w:val="002D6ED7"/>
    <w:rsid w:val="002D7041"/>
    <w:rsid w:val="002D77C1"/>
    <w:rsid w:val="002D7B45"/>
    <w:rsid w:val="002E0983"/>
    <w:rsid w:val="002E10F1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7096"/>
    <w:rsid w:val="002F7511"/>
    <w:rsid w:val="002F7829"/>
    <w:rsid w:val="002F7B18"/>
    <w:rsid w:val="00300A9F"/>
    <w:rsid w:val="00300C16"/>
    <w:rsid w:val="00301128"/>
    <w:rsid w:val="00302837"/>
    <w:rsid w:val="00303413"/>
    <w:rsid w:val="0030432D"/>
    <w:rsid w:val="003046F6"/>
    <w:rsid w:val="003054B6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2E00"/>
    <w:rsid w:val="003132C9"/>
    <w:rsid w:val="0031399D"/>
    <w:rsid w:val="00313C5F"/>
    <w:rsid w:val="00313C65"/>
    <w:rsid w:val="00314483"/>
    <w:rsid w:val="00314848"/>
    <w:rsid w:val="00314A6A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6CA2"/>
    <w:rsid w:val="00327C85"/>
    <w:rsid w:val="00330451"/>
    <w:rsid w:val="0033072E"/>
    <w:rsid w:val="00330B44"/>
    <w:rsid w:val="00330B8D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4CA"/>
    <w:rsid w:val="00333BCE"/>
    <w:rsid w:val="00334FEA"/>
    <w:rsid w:val="00335A39"/>
    <w:rsid w:val="00335C4A"/>
    <w:rsid w:val="00336207"/>
    <w:rsid w:val="0033656B"/>
    <w:rsid w:val="0033666F"/>
    <w:rsid w:val="00337D8B"/>
    <w:rsid w:val="00337F65"/>
    <w:rsid w:val="0034099D"/>
    <w:rsid w:val="00340C95"/>
    <w:rsid w:val="00341235"/>
    <w:rsid w:val="00341692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2672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7179"/>
    <w:rsid w:val="00357834"/>
    <w:rsid w:val="00360A43"/>
    <w:rsid w:val="00361008"/>
    <w:rsid w:val="003612E2"/>
    <w:rsid w:val="00361781"/>
    <w:rsid w:val="0036196D"/>
    <w:rsid w:val="00361999"/>
    <w:rsid w:val="0036264F"/>
    <w:rsid w:val="0036286D"/>
    <w:rsid w:val="003628A6"/>
    <w:rsid w:val="00362BF1"/>
    <w:rsid w:val="00362D7C"/>
    <w:rsid w:val="00362F33"/>
    <w:rsid w:val="003630AA"/>
    <w:rsid w:val="00363227"/>
    <w:rsid w:val="00363CC5"/>
    <w:rsid w:val="00363E3E"/>
    <w:rsid w:val="0036409F"/>
    <w:rsid w:val="0036439B"/>
    <w:rsid w:val="00364A49"/>
    <w:rsid w:val="00365126"/>
    <w:rsid w:val="003652CA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E9A"/>
    <w:rsid w:val="00371F22"/>
    <w:rsid w:val="003720BD"/>
    <w:rsid w:val="003722B7"/>
    <w:rsid w:val="00372FEA"/>
    <w:rsid w:val="003738A1"/>
    <w:rsid w:val="00373A2A"/>
    <w:rsid w:val="0037407A"/>
    <w:rsid w:val="0037441C"/>
    <w:rsid w:val="00374607"/>
    <w:rsid w:val="00375787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D91"/>
    <w:rsid w:val="00382E01"/>
    <w:rsid w:val="00383B6A"/>
    <w:rsid w:val="00384962"/>
    <w:rsid w:val="00384D97"/>
    <w:rsid w:val="003858CD"/>
    <w:rsid w:val="00385D39"/>
    <w:rsid w:val="003864FA"/>
    <w:rsid w:val="003865D2"/>
    <w:rsid w:val="00390248"/>
    <w:rsid w:val="003907A3"/>
    <w:rsid w:val="00390AB0"/>
    <w:rsid w:val="00390AB5"/>
    <w:rsid w:val="00391E97"/>
    <w:rsid w:val="0039226F"/>
    <w:rsid w:val="00392A06"/>
    <w:rsid w:val="00392F6E"/>
    <w:rsid w:val="003930F2"/>
    <w:rsid w:val="0039380F"/>
    <w:rsid w:val="00393C7A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2059"/>
    <w:rsid w:val="003A27D3"/>
    <w:rsid w:val="003A2D7D"/>
    <w:rsid w:val="003A3BE8"/>
    <w:rsid w:val="003A42CB"/>
    <w:rsid w:val="003A4742"/>
    <w:rsid w:val="003A48B4"/>
    <w:rsid w:val="003A4D84"/>
    <w:rsid w:val="003A534F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10C9"/>
    <w:rsid w:val="003B1875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68B9"/>
    <w:rsid w:val="003B766B"/>
    <w:rsid w:val="003B7807"/>
    <w:rsid w:val="003B7967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4692"/>
    <w:rsid w:val="003C4CAB"/>
    <w:rsid w:val="003C575C"/>
    <w:rsid w:val="003C5823"/>
    <w:rsid w:val="003C58F2"/>
    <w:rsid w:val="003C5E26"/>
    <w:rsid w:val="003C62F9"/>
    <w:rsid w:val="003C6913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5094"/>
    <w:rsid w:val="003D5103"/>
    <w:rsid w:val="003D5258"/>
    <w:rsid w:val="003D5C2D"/>
    <w:rsid w:val="003D5EE3"/>
    <w:rsid w:val="003D5F96"/>
    <w:rsid w:val="003D6AFE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47C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5BFE"/>
    <w:rsid w:val="003F60E0"/>
    <w:rsid w:val="003F6CEF"/>
    <w:rsid w:val="003F711B"/>
    <w:rsid w:val="003F717D"/>
    <w:rsid w:val="003F749D"/>
    <w:rsid w:val="0040035E"/>
    <w:rsid w:val="0040068E"/>
    <w:rsid w:val="00400B40"/>
    <w:rsid w:val="0040113D"/>
    <w:rsid w:val="00401DB6"/>
    <w:rsid w:val="004028AE"/>
    <w:rsid w:val="00402970"/>
    <w:rsid w:val="00402EC8"/>
    <w:rsid w:val="0040310F"/>
    <w:rsid w:val="00403169"/>
    <w:rsid w:val="00403503"/>
    <w:rsid w:val="004041AF"/>
    <w:rsid w:val="00404206"/>
    <w:rsid w:val="004049D0"/>
    <w:rsid w:val="00405311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25A8"/>
    <w:rsid w:val="00412B1F"/>
    <w:rsid w:val="004137DA"/>
    <w:rsid w:val="00413A13"/>
    <w:rsid w:val="00413BC5"/>
    <w:rsid w:val="004159A0"/>
    <w:rsid w:val="00415ED6"/>
    <w:rsid w:val="00416195"/>
    <w:rsid w:val="0041641F"/>
    <w:rsid w:val="0041694D"/>
    <w:rsid w:val="00416D3B"/>
    <w:rsid w:val="00417182"/>
    <w:rsid w:val="004172A1"/>
    <w:rsid w:val="004177E7"/>
    <w:rsid w:val="0041787A"/>
    <w:rsid w:val="00417C8C"/>
    <w:rsid w:val="0042031D"/>
    <w:rsid w:val="00420A3E"/>
    <w:rsid w:val="004218C2"/>
    <w:rsid w:val="00421C30"/>
    <w:rsid w:val="00421EC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862"/>
    <w:rsid w:val="00427919"/>
    <w:rsid w:val="00427925"/>
    <w:rsid w:val="00430209"/>
    <w:rsid w:val="004303E4"/>
    <w:rsid w:val="0043052B"/>
    <w:rsid w:val="004305DF"/>
    <w:rsid w:val="00430B1D"/>
    <w:rsid w:val="00430CAF"/>
    <w:rsid w:val="00430F50"/>
    <w:rsid w:val="00431058"/>
    <w:rsid w:val="0043172C"/>
    <w:rsid w:val="00431E76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D5D"/>
    <w:rsid w:val="00440DF0"/>
    <w:rsid w:val="00441167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811"/>
    <w:rsid w:val="0047023A"/>
    <w:rsid w:val="00470DEB"/>
    <w:rsid w:val="00471200"/>
    <w:rsid w:val="004716CC"/>
    <w:rsid w:val="00471AEE"/>
    <w:rsid w:val="0047225B"/>
    <w:rsid w:val="004728F7"/>
    <w:rsid w:val="0047348F"/>
    <w:rsid w:val="00473DE1"/>
    <w:rsid w:val="00474C4E"/>
    <w:rsid w:val="00474E7A"/>
    <w:rsid w:val="00474ED3"/>
    <w:rsid w:val="00475BE4"/>
    <w:rsid w:val="00475F82"/>
    <w:rsid w:val="0047657F"/>
    <w:rsid w:val="004773D5"/>
    <w:rsid w:val="004774A8"/>
    <w:rsid w:val="00477AD8"/>
    <w:rsid w:val="00480A90"/>
    <w:rsid w:val="0048167D"/>
    <w:rsid w:val="00481DB3"/>
    <w:rsid w:val="004823F9"/>
    <w:rsid w:val="00482528"/>
    <w:rsid w:val="00482A35"/>
    <w:rsid w:val="0048340F"/>
    <w:rsid w:val="00483814"/>
    <w:rsid w:val="0048447B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110D"/>
    <w:rsid w:val="004916F4"/>
    <w:rsid w:val="004919DF"/>
    <w:rsid w:val="00491A10"/>
    <w:rsid w:val="00491AA6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B3"/>
    <w:rsid w:val="004A1C38"/>
    <w:rsid w:val="004A2297"/>
    <w:rsid w:val="004A36F1"/>
    <w:rsid w:val="004A487A"/>
    <w:rsid w:val="004A4DB1"/>
    <w:rsid w:val="004A7223"/>
    <w:rsid w:val="004A74A8"/>
    <w:rsid w:val="004A772A"/>
    <w:rsid w:val="004A7DA9"/>
    <w:rsid w:val="004B00F1"/>
    <w:rsid w:val="004B0239"/>
    <w:rsid w:val="004B0772"/>
    <w:rsid w:val="004B0903"/>
    <w:rsid w:val="004B09A0"/>
    <w:rsid w:val="004B10DA"/>
    <w:rsid w:val="004B2147"/>
    <w:rsid w:val="004B2343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261"/>
    <w:rsid w:val="004D347A"/>
    <w:rsid w:val="004D35A1"/>
    <w:rsid w:val="004D3976"/>
    <w:rsid w:val="004D3BBC"/>
    <w:rsid w:val="004D3E2C"/>
    <w:rsid w:val="004D3E9E"/>
    <w:rsid w:val="004D4665"/>
    <w:rsid w:val="004D4FF3"/>
    <w:rsid w:val="004D537A"/>
    <w:rsid w:val="004D5417"/>
    <w:rsid w:val="004D5A1E"/>
    <w:rsid w:val="004D5BF5"/>
    <w:rsid w:val="004D5C1B"/>
    <w:rsid w:val="004D6C3F"/>
    <w:rsid w:val="004D765A"/>
    <w:rsid w:val="004D7C93"/>
    <w:rsid w:val="004E04D5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53E"/>
    <w:rsid w:val="004E69FE"/>
    <w:rsid w:val="004E73E5"/>
    <w:rsid w:val="004E74CD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1C01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A04"/>
    <w:rsid w:val="004F7D0C"/>
    <w:rsid w:val="005009C3"/>
    <w:rsid w:val="00500C45"/>
    <w:rsid w:val="0050132D"/>
    <w:rsid w:val="0050180A"/>
    <w:rsid w:val="00501CCC"/>
    <w:rsid w:val="00502ACB"/>
    <w:rsid w:val="00502BAC"/>
    <w:rsid w:val="0050384D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26D6"/>
    <w:rsid w:val="00513828"/>
    <w:rsid w:val="00514E56"/>
    <w:rsid w:val="00514F9B"/>
    <w:rsid w:val="005152E2"/>
    <w:rsid w:val="005156D0"/>
    <w:rsid w:val="00515EE5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2358"/>
    <w:rsid w:val="005328E2"/>
    <w:rsid w:val="00532C8D"/>
    <w:rsid w:val="0053346A"/>
    <w:rsid w:val="0053346C"/>
    <w:rsid w:val="00533FA5"/>
    <w:rsid w:val="0053439C"/>
    <w:rsid w:val="00534DD9"/>
    <w:rsid w:val="005369C8"/>
    <w:rsid w:val="00537473"/>
    <w:rsid w:val="00537671"/>
    <w:rsid w:val="00537BBE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F98"/>
    <w:rsid w:val="00545570"/>
    <w:rsid w:val="00545E2D"/>
    <w:rsid w:val="00545FAB"/>
    <w:rsid w:val="00546077"/>
    <w:rsid w:val="00546FE2"/>
    <w:rsid w:val="005478BA"/>
    <w:rsid w:val="00547E52"/>
    <w:rsid w:val="00550A93"/>
    <w:rsid w:val="00551408"/>
    <w:rsid w:val="00551D72"/>
    <w:rsid w:val="00551F55"/>
    <w:rsid w:val="005526B3"/>
    <w:rsid w:val="005529B7"/>
    <w:rsid w:val="005537ED"/>
    <w:rsid w:val="00553BB2"/>
    <w:rsid w:val="00553DE4"/>
    <w:rsid w:val="0055406C"/>
    <w:rsid w:val="00554809"/>
    <w:rsid w:val="00554B1F"/>
    <w:rsid w:val="00554E77"/>
    <w:rsid w:val="00554FF8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1701"/>
    <w:rsid w:val="00573922"/>
    <w:rsid w:val="00574B6E"/>
    <w:rsid w:val="00575443"/>
    <w:rsid w:val="005767D3"/>
    <w:rsid w:val="00576854"/>
    <w:rsid w:val="0057748C"/>
    <w:rsid w:val="00577CD9"/>
    <w:rsid w:val="005802C2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9BA"/>
    <w:rsid w:val="00594CC5"/>
    <w:rsid w:val="0059518D"/>
    <w:rsid w:val="005954A0"/>
    <w:rsid w:val="005964B6"/>
    <w:rsid w:val="00596725"/>
    <w:rsid w:val="0059748C"/>
    <w:rsid w:val="005978B7"/>
    <w:rsid w:val="00597A5D"/>
    <w:rsid w:val="00597C4D"/>
    <w:rsid w:val="005A15A0"/>
    <w:rsid w:val="005A194A"/>
    <w:rsid w:val="005A1C4F"/>
    <w:rsid w:val="005A2AB1"/>
    <w:rsid w:val="005A2F65"/>
    <w:rsid w:val="005A40C0"/>
    <w:rsid w:val="005A4BDC"/>
    <w:rsid w:val="005A6504"/>
    <w:rsid w:val="005A6E07"/>
    <w:rsid w:val="005A7445"/>
    <w:rsid w:val="005A781D"/>
    <w:rsid w:val="005B002B"/>
    <w:rsid w:val="005B0916"/>
    <w:rsid w:val="005B0B8F"/>
    <w:rsid w:val="005B0E11"/>
    <w:rsid w:val="005B1645"/>
    <w:rsid w:val="005B1CF9"/>
    <w:rsid w:val="005B283B"/>
    <w:rsid w:val="005B301B"/>
    <w:rsid w:val="005B391C"/>
    <w:rsid w:val="005B3A8B"/>
    <w:rsid w:val="005B3F6D"/>
    <w:rsid w:val="005B45B9"/>
    <w:rsid w:val="005B52FC"/>
    <w:rsid w:val="005B5393"/>
    <w:rsid w:val="005B5E47"/>
    <w:rsid w:val="005B67A8"/>
    <w:rsid w:val="005B76D7"/>
    <w:rsid w:val="005B7E8D"/>
    <w:rsid w:val="005C0541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55D2"/>
    <w:rsid w:val="005C55F3"/>
    <w:rsid w:val="005C65A4"/>
    <w:rsid w:val="005C6A47"/>
    <w:rsid w:val="005C6B69"/>
    <w:rsid w:val="005C7676"/>
    <w:rsid w:val="005C7A8C"/>
    <w:rsid w:val="005D07CD"/>
    <w:rsid w:val="005D0A64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55A9"/>
    <w:rsid w:val="005D56D2"/>
    <w:rsid w:val="005D5865"/>
    <w:rsid w:val="005D60DB"/>
    <w:rsid w:val="005D6E31"/>
    <w:rsid w:val="005D74D3"/>
    <w:rsid w:val="005E03F3"/>
    <w:rsid w:val="005E05EA"/>
    <w:rsid w:val="005E1192"/>
    <w:rsid w:val="005E150C"/>
    <w:rsid w:val="005E1B74"/>
    <w:rsid w:val="005E2DD4"/>
    <w:rsid w:val="005E31E8"/>
    <w:rsid w:val="005E4024"/>
    <w:rsid w:val="005E4474"/>
    <w:rsid w:val="005E45AB"/>
    <w:rsid w:val="005E484B"/>
    <w:rsid w:val="005E5D53"/>
    <w:rsid w:val="005E6010"/>
    <w:rsid w:val="005E78D4"/>
    <w:rsid w:val="005E7914"/>
    <w:rsid w:val="005E7B32"/>
    <w:rsid w:val="005E7D27"/>
    <w:rsid w:val="005F0D95"/>
    <w:rsid w:val="005F1795"/>
    <w:rsid w:val="005F1A8A"/>
    <w:rsid w:val="005F1BA0"/>
    <w:rsid w:val="005F30CF"/>
    <w:rsid w:val="005F3240"/>
    <w:rsid w:val="005F3BCE"/>
    <w:rsid w:val="005F41D0"/>
    <w:rsid w:val="005F4F8F"/>
    <w:rsid w:val="005F527E"/>
    <w:rsid w:val="005F5C4A"/>
    <w:rsid w:val="005F5C81"/>
    <w:rsid w:val="005F61C2"/>
    <w:rsid w:val="005F638B"/>
    <w:rsid w:val="005F6766"/>
    <w:rsid w:val="005F6C38"/>
    <w:rsid w:val="00600E80"/>
    <w:rsid w:val="00602579"/>
    <w:rsid w:val="006027DB"/>
    <w:rsid w:val="00602EC7"/>
    <w:rsid w:val="00605A52"/>
    <w:rsid w:val="0060677C"/>
    <w:rsid w:val="0060678A"/>
    <w:rsid w:val="00607101"/>
    <w:rsid w:val="00607493"/>
    <w:rsid w:val="00607580"/>
    <w:rsid w:val="006076EA"/>
    <w:rsid w:val="006104C0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0A68"/>
    <w:rsid w:val="00622086"/>
    <w:rsid w:val="00622B3A"/>
    <w:rsid w:val="00622E77"/>
    <w:rsid w:val="00622EB2"/>
    <w:rsid w:val="00623C53"/>
    <w:rsid w:val="00624165"/>
    <w:rsid w:val="006253F9"/>
    <w:rsid w:val="0062548C"/>
    <w:rsid w:val="006259DB"/>
    <w:rsid w:val="00625D98"/>
    <w:rsid w:val="0062648D"/>
    <w:rsid w:val="0062695A"/>
    <w:rsid w:val="00626B49"/>
    <w:rsid w:val="00627151"/>
    <w:rsid w:val="006272C2"/>
    <w:rsid w:val="00627D42"/>
    <w:rsid w:val="0063160E"/>
    <w:rsid w:val="00631F55"/>
    <w:rsid w:val="00632431"/>
    <w:rsid w:val="00632575"/>
    <w:rsid w:val="0063374D"/>
    <w:rsid w:val="0063408E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534"/>
    <w:rsid w:val="0064061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3291"/>
    <w:rsid w:val="006538E1"/>
    <w:rsid w:val="00653D47"/>
    <w:rsid w:val="00654071"/>
    <w:rsid w:val="00654836"/>
    <w:rsid w:val="00655E74"/>
    <w:rsid w:val="006574F8"/>
    <w:rsid w:val="006575B4"/>
    <w:rsid w:val="00657F12"/>
    <w:rsid w:val="00660089"/>
    <w:rsid w:val="006615C4"/>
    <w:rsid w:val="00661CAC"/>
    <w:rsid w:val="00661CF2"/>
    <w:rsid w:val="006625F9"/>
    <w:rsid w:val="00664ABD"/>
    <w:rsid w:val="00665CE8"/>
    <w:rsid w:val="00665D70"/>
    <w:rsid w:val="00666E93"/>
    <w:rsid w:val="00666EC3"/>
    <w:rsid w:val="0067017B"/>
    <w:rsid w:val="00670C1E"/>
    <w:rsid w:val="00670C47"/>
    <w:rsid w:val="00670E7E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A68"/>
    <w:rsid w:val="0068783A"/>
    <w:rsid w:val="0068787E"/>
    <w:rsid w:val="0069009C"/>
    <w:rsid w:val="00691E3B"/>
    <w:rsid w:val="00692960"/>
    <w:rsid w:val="006929BC"/>
    <w:rsid w:val="00692AEF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FC"/>
    <w:rsid w:val="006A036D"/>
    <w:rsid w:val="006A187C"/>
    <w:rsid w:val="006A1D8F"/>
    <w:rsid w:val="006A1F03"/>
    <w:rsid w:val="006A2D43"/>
    <w:rsid w:val="006A3834"/>
    <w:rsid w:val="006A4978"/>
    <w:rsid w:val="006A499C"/>
    <w:rsid w:val="006A50A8"/>
    <w:rsid w:val="006A5150"/>
    <w:rsid w:val="006A531B"/>
    <w:rsid w:val="006A56D9"/>
    <w:rsid w:val="006A5870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A45"/>
    <w:rsid w:val="006B67E7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71F7"/>
    <w:rsid w:val="006C769C"/>
    <w:rsid w:val="006C7915"/>
    <w:rsid w:val="006C7E33"/>
    <w:rsid w:val="006D0013"/>
    <w:rsid w:val="006D010D"/>
    <w:rsid w:val="006D0C5B"/>
    <w:rsid w:val="006D0D6A"/>
    <w:rsid w:val="006D11DA"/>
    <w:rsid w:val="006D15EC"/>
    <w:rsid w:val="006D1EC7"/>
    <w:rsid w:val="006D2BAE"/>
    <w:rsid w:val="006D2C58"/>
    <w:rsid w:val="006D2DE3"/>
    <w:rsid w:val="006D34BB"/>
    <w:rsid w:val="006D3931"/>
    <w:rsid w:val="006D3D0B"/>
    <w:rsid w:val="006D4E74"/>
    <w:rsid w:val="006D4FDF"/>
    <w:rsid w:val="006D5E94"/>
    <w:rsid w:val="006D5FF1"/>
    <w:rsid w:val="006D6B72"/>
    <w:rsid w:val="006E002E"/>
    <w:rsid w:val="006E1F5E"/>
    <w:rsid w:val="006E28F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E49"/>
    <w:rsid w:val="007108AA"/>
    <w:rsid w:val="00710F9A"/>
    <w:rsid w:val="00711B86"/>
    <w:rsid w:val="00713515"/>
    <w:rsid w:val="00713525"/>
    <w:rsid w:val="00713B9C"/>
    <w:rsid w:val="00713EAD"/>
    <w:rsid w:val="00713FB5"/>
    <w:rsid w:val="00714398"/>
    <w:rsid w:val="00714821"/>
    <w:rsid w:val="0071493F"/>
    <w:rsid w:val="007157F9"/>
    <w:rsid w:val="00715D82"/>
    <w:rsid w:val="00716BA2"/>
    <w:rsid w:val="007173AE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2CD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F2D"/>
    <w:rsid w:val="00733FE5"/>
    <w:rsid w:val="00734055"/>
    <w:rsid w:val="00734678"/>
    <w:rsid w:val="00734710"/>
    <w:rsid w:val="00734D59"/>
    <w:rsid w:val="0073537B"/>
    <w:rsid w:val="007354F7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402A"/>
    <w:rsid w:val="00745520"/>
    <w:rsid w:val="00745999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E80"/>
    <w:rsid w:val="00762944"/>
    <w:rsid w:val="00763084"/>
    <w:rsid w:val="007632DF"/>
    <w:rsid w:val="007635E4"/>
    <w:rsid w:val="007636B8"/>
    <w:rsid w:val="007643DC"/>
    <w:rsid w:val="0076567B"/>
    <w:rsid w:val="007659A0"/>
    <w:rsid w:val="007660D6"/>
    <w:rsid w:val="0076674F"/>
    <w:rsid w:val="00766C0F"/>
    <w:rsid w:val="00766C1F"/>
    <w:rsid w:val="0076798A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FD"/>
    <w:rsid w:val="00774B45"/>
    <w:rsid w:val="00774D52"/>
    <w:rsid w:val="0077580A"/>
    <w:rsid w:val="007761BF"/>
    <w:rsid w:val="00780678"/>
    <w:rsid w:val="00780F21"/>
    <w:rsid w:val="0078180D"/>
    <w:rsid w:val="00782760"/>
    <w:rsid w:val="00782D9F"/>
    <w:rsid w:val="00784419"/>
    <w:rsid w:val="00784A8C"/>
    <w:rsid w:val="00785768"/>
    <w:rsid w:val="00785B43"/>
    <w:rsid w:val="00786B0B"/>
    <w:rsid w:val="00786D2E"/>
    <w:rsid w:val="0078700D"/>
    <w:rsid w:val="00787A33"/>
    <w:rsid w:val="00790526"/>
    <w:rsid w:val="007912EB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60E"/>
    <w:rsid w:val="00793CCC"/>
    <w:rsid w:val="0079433D"/>
    <w:rsid w:val="00795532"/>
    <w:rsid w:val="00795B14"/>
    <w:rsid w:val="00795CB2"/>
    <w:rsid w:val="0079650C"/>
    <w:rsid w:val="00796DBD"/>
    <w:rsid w:val="007973F7"/>
    <w:rsid w:val="00797FFB"/>
    <w:rsid w:val="007A15E6"/>
    <w:rsid w:val="007A1B7C"/>
    <w:rsid w:val="007A1E89"/>
    <w:rsid w:val="007A26A3"/>
    <w:rsid w:val="007A2AAE"/>
    <w:rsid w:val="007A303A"/>
    <w:rsid w:val="007A31DA"/>
    <w:rsid w:val="007A34F5"/>
    <w:rsid w:val="007A360E"/>
    <w:rsid w:val="007A3711"/>
    <w:rsid w:val="007A4138"/>
    <w:rsid w:val="007A4FEF"/>
    <w:rsid w:val="007A5971"/>
    <w:rsid w:val="007A71A6"/>
    <w:rsid w:val="007A73B0"/>
    <w:rsid w:val="007A7C9A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1B3"/>
    <w:rsid w:val="007C1467"/>
    <w:rsid w:val="007C27D0"/>
    <w:rsid w:val="007C2F62"/>
    <w:rsid w:val="007C35FF"/>
    <w:rsid w:val="007C3727"/>
    <w:rsid w:val="007C3A9F"/>
    <w:rsid w:val="007C41E2"/>
    <w:rsid w:val="007C43D8"/>
    <w:rsid w:val="007C4470"/>
    <w:rsid w:val="007C46C5"/>
    <w:rsid w:val="007C491D"/>
    <w:rsid w:val="007C4ECE"/>
    <w:rsid w:val="007C72F9"/>
    <w:rsid w:val="007C7427"/>
    <w:rsid w:val="007C756E"/>
    <w:rsid w:val="007C7683"/>
    <w:rsid w:val="007D0077"/>
    <w:rsid w:val="007D0D77"/>
    <w:rsid w:val="007D15C4"/>
    <w:rsid w:val="007D1E67"/>
    <w:rsid w:val="007D224B"/>
    <w:rsid w:val="007D2676"/>
    <w:rsid w:val="007D282D"/>
    <w:rsid w:val="007D3E45"/>
    <w:rsid w:val="007D4492"/>
    <w:rsid w:val="007D5284"/>
    <w:rsid w:val="007D5404"/>
    <w:rsid w:val="007D57B8"/>
    <w:rsid w:val="007D5908"/>
    <w:rsid w:val="007D67B5"/>
    <w:rsid w:val="007D6E37"/>
    <w:rsid w:val="007D70D2"/>
    <w:rsid w:val="007D73AD"/>
    <w:rsid w:val="007D7539"/>
    <w:rsid w:val="007D75AA"/>
    <w:rsid w:val="007D78F5"/>
    <w:rsid w:val="007E01C4"/>
    <w:rsid w:val="007E10CB"/>
    <w:rsid w:val="007E215B"/>
    <w:rsid w:val="007E2F37"/>
    <w:rsid w:val="007E32B8"/>
    <w:rsid w:val="007E359D"/>
    <w:rsid w:val="007E4DE4"/>
    <w:rsid w:val="007E5655"/>
    <w:rsid w:val="007E5A16"/>
    <w:rsid w:val="007E5EEE"/>
    <w:rsid w:val="007E6B97"/>
    <w:rsid w:val="007E7695"/>
    <w:rsid w:val="007F07A8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382D"/>
    <w:rsid w:val="007F4149"/>
    <w:rsid w:val="007F41B6"/>
    <w:rsid w:val="007F4DC0"/>
    <w:rsid w:val="007F5383"/>
    <w:rsid w:val="007F5775"/>
    <w:rsid w:val="007F57F4"/>
    <w:rsid w:val="007F595B"/>
    <w:rsid w:val="007F60E3"/>
    <w:rsid w:val="007F62CC"/>
    <w:rsid w:val="007F67E6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547"/>
    <w:rsid w:val="00820678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65B5"/>
    <w:rsid w:val="00836F83"/>
    <w:rsid w:val="00836F95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AB3"/>
    <w:rsid w:val="0084533B"/>
    <w:rsid w:val="00845602"/>
    <w:rsid w:val="00845626"/>
    <w:rsid w:val="0084592C"/>
    <w:rsid w:val="00845C4C"/>
    <w:rsid w:val="00845E48"/>
    <w:rsid w:val="00846535"/>
    <w:rsid w:val="00846842"/>
    <w:rsid w:val="0084715C"/>
    <w:rsid w:val="00847917"/>
    <w:rsid w:val="0085029A"/>
    <w:rsid w:val="008505B4"/>
    <w:rsid w:val="00850C55"/>
    <w:rsid w:val="00851634"/>
    <w:rsid w:val="008520D0"/>
    <w:rsid w:val="00852A25"/>
    <w:rsid w:val="00852CFF"/>
    <w:rsid w:val="00852F54"/>
    <w:rsid w:val="0085309F"/>
    <w:rsid w:val="00854847"/>
    <w:rsid w:val="00854A37"/>
    <w:rsid w:val="00854A84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1D"/>
    <w:rsid w:val="00861458"/>
    <w:rsid w:val="008625BC"/>
    <w:rsid w:val="0086320B"/>
    <w:rsid w:val="0086354E"/>
    <w:rsid w:val="00863941"/>
    <w:rsid w:val="0086394A"/>
    <w:rsid w:val="00863E05"/>
    <w:rsid w:val="00864998"/>
    <w:rsid w:val="00864AF4"/>
    <w:rsid w:val="00864DF0"/>
    <w:rsid w:val="00864EA8"/>
    <w:rsid w:val="00865D90"/>
    <w:rsid w:val="008660D1"/>
    <w:rsid w:val="008663D9"/>
    <w:rsid w:val="008670FE"/>
    <w:rsid w:val="008674A2"/>
    <w:rsid w:val="0087008F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5BA7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AEB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AFF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16B3"/>
    <w:rsid w:val="008A1E5A"/>
    <w:rsid w:val="008A20F7"/>
    <w:rsid w:val="008A2397"/>
    <w:rsid w:val="008A2A10"/>
    <w:rsid w:val="008A2FFD"/>
    <w:rsid w:val="008A3AA0"/>
    <w:rsid w:val="008A3CF3"/>
    <w:rsid w:val="008A413E"/>
    <w:rsid w:val="008A4173"/>
    <w:rsid w:val="008A4425"/>
    <w:rsid w:val="008A46C6"/>
    <w:rsid w:val="008A4AFF"/>
    <w:rsid w:val="008A4E35"/>
    <w:rsid w:val="008A5491"/>
    <w:rsid w:val="008A5B28"/>
    <w:rsid w:val="008A613B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61E6"/>
    <w:rsid w:val="008B68E9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2429"/>
    <w:rsid w:val="008D2AA2"/>
    <w:rsid w:val="008D3144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7117"/>
    <w:rsid w:val="008E021F"/>
    <w:rsid w:val="008E0B68"/>
    <w:rsid w:val="008E125C"/>
    <w:rsid w:val="008E13B2"/>
    <w:rsid w:val="008E13DF"/>
    <w:rsid w:val="008E150A"/>
    <w:rsid w:val="008E1AAC"/>
    <w:rsid w:val="008E2FF5"/>
    <w:rsid w:val="008E3104"/>
    <w:rsid w:val="008E3285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778E"/>
    <w:rsid w:val="008E7A10"/>
    <w:rsid w:val="008F0CB1"/>
    <w:rsid w:val="008F1C0A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3342"/>
    <w:rsid w:val="00904335"/>
    <w:rsid w:val="009045C7"/>
    <w:rsid w:val="00904B26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0BC1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A0C"/>
    <w:rsid w:val="00926AAF"/>
    <w:rsid w:val="00927BDE"/>
    <w:rsid w:val="00927E36"/>
    <w:rsid w:val="00930429"/>
    <w:rsid w:val="00930C48"/>
    <w:rsid w:val="009312BB"/>
    <w:rsid w:val="009316BA"/>
    <w:rsid w:val="00931887"/>
    <w:rsid w:val="00932469"/>
    <w:rsid w:val="0093314E"/>
    <w:rsid w:val="00933C23"/>
    <w:rsid w:val="00934077"/>
    <w:rsid w:val="00934216"/>
    <w:rsid w:val="0093453E"/>
    <w:rsid w:val="00934A3D"/>
    <w:rsid w:val="00935A44"/>
    <w:rsid w:val="009360EB"/>
    <w:rsid w:val="0093615F"/>
    <w:rsid w:val="009361B3"/>
    <w:rsid w:val="00936313"/>
    <w:rsid w:val="00936471"/>
    <w:rsid w:val="0093681E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7AD"/>
    <w:rsid w:val="00946E90"/>
    <w:rsid w:val="009479E2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060D"/>
    <w:rsid w:val="00961212"/>
    <w:rsid w:val="009615E1"/>
    <w:rsid w:val="00961610"/>
    <w:rsid w:val="00961DC5"/>
    <w:rsid w:val="00962DBE"/>
    <w:rsid w:val="00962FD3"/>
    <w:rsid w:val="009631B1"/>
    <w:rsid w:val="009639E5"/>
    <w:rsid w:val="009648F1"/>
    <w:rsid w:val="0096497C"/>
    <w:rsid w:val="0096539E"/>
    <w:rsid w:val="00965867"/>
    <w:rsid w:val="00965D86"/>
    <w:rsid w:val="00966293"/>
    <w:rsid w:val="009663A7"/>
    <w:rsid w:val="009666FF"/>
    <w:rsid w:val="00966761"/>
    <w:rsid w:val="009668F6"/>
    <w:rsid w:val="009679E3"/>
    <w:rsid w:val="00967A03"/>
    <w:rsid w:val="009708FD"/>
    <w:rsid w:val="00970907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1389"/>
    <w:rsid w:val="009824DD"/>
    <w:rsid w:val="009829F9"/>
    <w:rsid w:val="00983478"/>
    <w:rsid w:val="009834BB"/>
    <w:rsid w:val="00983543"/>
    <w:rsid w:val="0098391F"/>
    <w:rsid w:val="00983CCE"/>
    <w:rsid w:val="00983D5A"/>
    <w:rsid w:val="00983E2D"/>
    <w:rsid w:val="0098414F"/>
    <w:rsid w:val="009843C2"/>
    <w:rsid w:val="00984540"/>
    <w:rsid w:val="009862F3"/>
    <w:rsid w:val="00986450"/>
    <w:rsid w:val="009871DB"/>
    <w:rsid w:val="00987BFF"/>
    <w:rsid w:val="009902AA"/>
    <w:rsid w:val="00990585"/>
    <w:rsid w:val="0099089B"/>
    <w:rsid w:val="009911AB"/>
    <w:rsid w:val="00993273"/>
    <w:rsid w:val="00993A60"/>
    <w:rsid w:val="00993CA2"/>
    <w:rsid w:val="00994873"/>
    <w:rsid w:val="00994DD1"/>
    <w:rsid w:val="0099503C"/>
    <w:rsid w:val="009953E5"/>
    <w:rsid w:val="00995D0B"/>
    <w:rsid w:val="00996316"/>
    <w:rsid w:val="009965CE"/>
    <w:rsid w:val="00996E6A"/>
    <w:rsid w:val="00997597"/>
    <w:rsid w:val="0099799C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8F"/>
    <w:rsid w:val="009B1813"/>
    <w:rsid w:val="009B2188"/>
    <w:rsid w:val="009B233A"/>
    <w:rsid w:val="009B2CAC"/>
    <w:rsid w:val="009B2FAB"/>
    <w:rsid w:val="009B3312"/>
    <w:rsid w:val="009B3B21"/>
    <w:rsid w:val="009B3D48"/>
    <w:rsid w:val="009B3F47"/>
    <w:rsid w:val="009B425E"/>
    <w:rsid w:val="009B43E8"/>
    <w:rsid w:val="009B56D8"/>
    <w:rsid w:val="009B5DB9"/>
    <w:rsid w:val="009B6C96"/>
    <w:rsid w:val="009B79BF"/>
    <w:rsid w:val="009C0127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87F"/>
    <w:rsid w:val="009D63B3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2EC"/>
    <w:rsid w:val="009E3628"/>
    <w:rsid w:val="009E3922"/>
    <w:rsid w:val="009E48AA"/>
    <w:rsid w:val="009E63E1"/>
    <w:rsid w:val="009E67AF"/>
    <w:rsid w:val="009E682E"/>
    <w:rsid w:val="009E6F92"/>
    <w:rsid w:val="009E7772"/>
    <w:rsid w:val="009E7C09"/>
    <w:rsid w:val="009E7C49"/>
    <w:rsid w:val="009E7EF5"/>
    <w:rsid w:val="009F02EC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ADA"/>
    <w:rsid w:val="00A06169"/>
    <w:rsid w:val="00A062DD"/>
    <w:rsid w:val="00A067FC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17B28"/>
    <w:rsid w:val="00A20D15"/>
    <w:rsid w:val="00A20E7E"/>
    <w:rsid w:val="00A20EA7"/>
    <w:rsid w:val="00A21265"/>
    <w:rsid w:val="00A21930"/>
    <w:rsid w:val="00A2255B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7117"/>
    <w:rsid w:val="00A2755A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3FCA"/>
    <w:rsid w:val="00A349B7"/>
    <w:rsid w:val="00A34BAB"/>
    <w:rsid w:val="00A34BD4"/>
    <w:rsid w:val="00A35334"/>
    <w:rsid w:val="00A35806"/>
    <w:rsid w:val="00A36175"/>
    <w:rsid w:val="00A36CDB"/>
    <w:rsid w:val="00A373D1"/>
    <w:rsid w:val="00A4002F"/>
    <w:rsid w:val="00A4024A"/>
    <w:rsid w:val="00A410D4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6A1A"/>
    <w:rsid w:val="00A56D49"/>
    <w:rsid w:val="00A571B6"/>
    <w:rsid w:val="00A5767F"/>
    <w:rsid w:val="00A6035E"/>
    <w:rsid w:val="00A60488"/>
    <w:rsid w:val="00A604B0"/>
    <w:rsid w:val="00A610B1"/>
    <w:rsid w:val="00A612F3"/>
    <w:rsid w:val="00A6140E"/>
    <w:rsid w:val="00A619A4"/>
    <w:rsid w:val="00A619CD"/>
    <w:rsid w:val="00A61AD4"/>
    <w:rsid w:val="00A61DA5"/>
    <w:rsid w:val="00A62973"/>
    <w:rsid w:val="00A6482F"/>
    <w:rsid w:val="00A649F5"/>
    <w:rsid w:val="00A64AE0"/>
    <w:rsid w:val="00A64E94"/>
    <w:rsid w:val="00A64FC9"/>
    <w:rsid w:val="00A650E3"/>
    <w:rsid w:val="00A6534E"/>
    <w:rsid w:val="00A6535A"/>
    <w:rsid w:val="00A6577E"/>
    <w:rsid w:val="00A65FC2"/>
    <w:rsid w:val="00A6608E"/>
    <w:rsid w:val="00A6619B"/>
    <w:rsid w:val="00A66B8F"/>
    <w:rsid w:val="00A66F98"/>
    <w:rsid w:val="00A67035"/>
    <w:rsid w:val="00A67162"/>
    <w:rsid w:val="00A675C7"/>
    <w:rsid w:val="00A67E76"/>
    <w:rsid w:val="00A701F7"/>
    <w:rsid w:val="00A70439"/>
    <w:rsid w:val="00A709B5"/>
    <w:rsid w:val="00A709FB"/>
    <w:rsid w:val="00A712FD"/>
    <w:rsid w:val="00A72102"/>
    <w:rsid w:val="00A72A56"/>
    <w:rsid w:val="00A72D13"/>
    <w:rsid w:val="00A73AA9"/>
    <w:rsid w:val="00A74429"/>
    <w:rsid w:val="00A745C8"/>
    <w:rsid w:val="00A74B40"/>
    <w:rsid w:val="00A7554E"/>
    <w:rsid w:val="00A757B5"/>
    <w:rsid w:val="00A77072"/>
    <w:rsid w:val="00A808EB"/>
    <w:rsid w:val="00A81297"/>
    <w:rsid w:val="00A813E7"/>
    <w:rsid w:val="00A81474"/>
    <w:rsid w:val="00A81721"/>
    <w:rsid w:val="00A81D13"/>
    <w:rsid w:val="00A82EDB"/>
    <w:rsid w:val="00A82F21"/>
    <w:rsid w:val="00A832EA"/>
    <w:rsid w:val="00A834A0"/>
    <w:rsid w:val="00A84AC6"/>
    <w:rsid w:val="00A850F2"/>
    <w:rsid w:val="00A85D80"/>
    <w:rsid w:val="00A86C86"/>
    <w:rsid w:val="00A8745B"/>
    <w:rsid w:val="00A9039B"/>
    <w:rsid w:val="00A9051D"/>
    <w:rsid w:val="00A90648"/>
    <w:rsid w:val="00A90821"/>
    <w:rsid w:val="00A91441"/>
    <w:rsid w:val="00A9149D"/>
    <w:rsid w:val="00A91BF2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5248"/>
    <w:rsid w:val="00AA5D55"/>
    <w:rsid w:val="00AA5FA7"/>
    <w:rsid w:val="00AA65DA"/>
    <w:rsid w:val="00AA6994"/>
    <w:rsid w:val="00AB00AB"/>
    <w:rsid w:val="00AB062F"/>
    <w:rsid w:val="00AB0A58"/>
    <w:rsid w:val="00AB0AE2"/>
    <w:rsid w:val="00AB1262"/>
    <w:rsid w:val="00AB160C"/>
    <w:rsid w:val="00AB1AF7"/>
    <w:rsid w:val="00AB1BD7"/>
    <w:rsid w:val="00AB1D0F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D34"/>
    <w:rsid w:val="00AB7F93"/>
    <w:rsid w:val="00AC0AE4"/>
    <w:rsid w:val="00AC1423"/>
    <w:rsid w:val="00AC243D"/>
    <w:rsid w:val="00AC2668"/>
    <w:rsid w:val="00AC2689"/>
    <w:rsid w:val="00AC34ED"/>
    <w:rsid w:val="00AC3D17"/>
    <w:rsid w:val="00AC46AB"/>
    <w:rsid w:val="00AC4DFC"/>
    <w:rsid w:val="00AC5AF9"/>
    <w:rsid w:val="00AC5D4B"/>
    <w:rsid w:val="00AC5D9D"/>
    <w:rsid w:val="00AC5E0B"/>
    <w:rsid w:val="00AC5F96"/>
    <w:rsid w:val="00AC6571"/>
    <w:rsid w:val="00AC65EF"/>
    <w:rsid w:val="00AC6926"/>
    <w:rsid w:val="00AD00C5"/>
    <w:rsid w:val="00AD0A9A"/>
    <w:rsid w:val="00AD0BEA"/>
    <w:rsid w:val="00AD0E1B"/>
    <w:rsid w:val="00AD12A2"/>
    <w:rsid w:val="00AD1C47"/>
    <w:rsid w:val="00AD1EFF"/>
    <w:rsid w:val="00AD2114"/>
    <w:rsid w:val="00AD21A4"/>
    <w:rsid w:val="00AD22D2"/>
    <w:rsid w:val="00AD2998"/>
    <w:rsid w:val="00AD32FB"/>
    <w:rsid w:val="00AD36B4"/>
    <w:rsid w:val="00AD3849"/>
    <w:rsid w:val="00AD3E9F"/>
    <w:rsid w:val="00AD4369"/>
    <w:rsid w:val="00AD473B"/>
    <w:rsid w:val="00AD56A0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394"/>
    <w:rsid w:val="00AF26B9"/>
    <w:rsid w:val="00AF2998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455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36C8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3A"/>
    <w:rsid w:val="00B17E46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8A4"/>
    <w:rsid w:val="00B2618B"/>
    <w:rsid w:val="00B265AC"/>
    <w:rsid w:val="00B26BAB"/>
    <w:rsid w:val="00B30904"/>
    <w:rsid w:val="00B30B4C"/>
    <w:rsid w:val="00B30F65"/>
    <w:rsid w:val="00B30FCF"/>
    <w:rsid w:val="00B313B0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41127"/>
    <w:rsid w:val="00B411AB"/>
    <w:rsid w:val="00B41657"/>
    <w:rsid w:val="00B41923"/>
    <w:rsid w:val="00B41A6F"/>
    <w:rsid w:val="00B42289"/>
    <w:rsid w:val="00B42711"/>
    <w:rsid w:val="00B42E80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CB7"/>
    <w:rsid w:val="00B56165"/>
    <w:rsid w:val="00B56396"/>
    <w:rsid w:val="00B569AB"/>
    <w:rsid w:val="00B56DF5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679C3"/>
    <w:rsid w:val="00B700FF"/>
    <w:rsid w:val="00B705FA"/>
    <w:rsid w:val="00B71B86"/>
    <w:rsid w:val="00B71D53"/>
    <w:rsid w:val="00B7243A"/>
    <w:rsid w:val="00B7269F"/>
    <w:rsid w:val="00B7280F"/>
    <w:rsid w:val="00B72F5E"/>
    <w:rsid w:val="00B7503E"/>
    <w:rsid w:val="00B755AC"/>
    <w:rsid w:val="00B756DD"/>
    <w:rsid w:val="00B76557"/>
    <w:rsid w:val="00B77652"/>
    <w:rsid w:val="00B77682"/>
    <w:rsid w:val="00B77946"/>
    <w:rsid w:val="00B77B43"/>
    <w:rsid w:val="00B77D51"/>
    <w:rsid w:val="00B80AED"/>
    <w:rsid w:val="00B80F1A"/>
    <w:rsid w:val="00B81792"/>
    <w:rsid w:val="00B81A5F"/>
    <w:rsid w:val="00B81ACE"/>
    <w:rsid w:val="00B82705"/>
    <w:rsid w:val="00B82BFA"/>
    <w:rsid w:val="00B83060"/>
    <w:rsid w:val="00B833C5"/>
    <w:rsid w:val="00B8402C"/>
    <w:rsid w:val="00B840F8"/>
    <w:rsid w:val="00B848D1"/>
    <w:rsid w:val="00B85401"/>
    <w:rsid w:val="00B86865"/>
    <w:rsid w:val="00B86B76"/>
    <w:rsid w:val="00B87075"/>
    <w:rsid w:val="00B875A8"/>
    <w:rsid w:val="00B900F0"/>
    <w:rsid w:val="00B901A9"/>
    <w:rsid w:val="00B90300"/>
    <w:rsid w:val="00B90ED6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F5A"/>
    <w:rsid w:val="00BA6B0A"/>
    <w:rsid w:val="00BA7387"/>
    <w:rsid w:val="00BA7561"/>
    <w:rsid w:val="00BB0045"/>
    <w:rsid w:val="00BB014D"/>
    <w:rsid w:val="00BB05A1"/>
    <w:rsid w:val="00BB0E99"/>
    <w:rsid w:val="00BB132B"/>
    <w:rsid w:val="00BB14C4"/>
    <w:rsid w:val="00BB1DCC"/>
    <w:rsid w:val="00BB1EE6"/>
    <w:rsid w:val="00BB2311"/>
    <w:rsid w:val="00BB3E63"/>
    <w:rsid w:val="00BB53C6"/>
    <w:rsid w:val="00BB53FB"/>
    <w:rsid w:val="00BB5588"/>
    <w:rsid w:val="00BB634A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CC"/>
    <w:rsid w:val="00BE258C"/>
    <w:rsid w:val="00BE2BA3"/>
    <w:rsid w:val="00BE3D77"/>
    <w:rsid w:val="00BE42B9"/>
    <w:rsid w:val="00BE4B7F"/>
    <w:rsid w:val="00BE4D7F"/>
    <w:rsid w:val="00BE5A10"/>
    <w:rsid w:val="00BE5BE5"/>
    <w:rsid w:val="00BE6221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5C63"/>
    <w:rsid w:val="00BF7073"/>
    <w:rsid w:val="00BF7421"/>
    <w:rsid w:val="00BF7681"/>
    <w:rsid w:val="00BF783E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34E"/>
    <w:rsid w:val="00C047FC"/>
    <w:rsid w:val="00C04DD0"/>
    <w:rsid w:val="00C075F0"/>
    <w:rsid w:val="00C0772C"/>
    <w:rsid w:val="00C101A0"/>
    <w:rsid w:val="00C109D5"/>
    <w:rsid w:val="00C12024"/>
    <w:rsid w:val="00C121FF"/>
    <w:rsid w:val="00C12AA7"/>
    <w:rsid w:val="00C138B9"/>
    <w:rsid w:val="00C15E53"/>
    <w:rsid w:val="00C15FC0"/>
    <w:rsid w:val="00C163B6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AFD"/>
    <w:rsid w:val="00C32BFF"/>
    <w:rsid w:val="00C332BF"/>
    <w:rsid w:val="00C339FD"/>
    <w:rsid w:val="00C33E30"/>
    <w:rsid w:val="00C33F79"/>
    <w:rsid w:val="00C34C45"/>
    <w:rsid w:val="00C34E19"/>
    <w:rsid w:val="00C3546D"/>
    <w:rsid w:val="00C359C6"/>
    <w:rsid w:val="00C359F7"/>
    <w:rsid w:val="00C35ED3"/>
    <w:rsid w:val="00C35F9C"/>
    <w:rsid w:val="00C36A39"/>
    <w:rsid w:val="00C36BE9"/>
    <w:rsid w:val="00C36DA3"/>
    <w:rsid w:val="00C36EA1"/>
    <w:rsid w:val="00C37000"/>
    <w:rsid w:val="00C374E2"/>
    <w:rsid w:val="00C37B3F"/>
    <w:rsid w:val="00C37EB2"/>
    <w:rsid w:val="00C40634"/>
    <w:rsid w:val="00C40680"/>
    <w:rsid w:val="00C40EAF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27A1"/>
    <w:rsid w:val="00C52D05"/>
    <w:rsid w:val="00C534A3"/>
    <w:rsid w:val="00C53ABF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633"/>
    <w:rsid w:val="00C636B8"/>
    <w:rsid w:val="00C636D8"/>
    <w:rsid w:val="00C63EC7"/>
    <w:rsid w:val="00C64501"/>
    <w:rsid w:val="00C64C04"/>
    <w:rsid w:val="00C664F3"/>
    <w:rsid w:val="00C669A4"/>
    <w:rsid w:val="00C679A0"/>
    <w:rsid w:val="00C679FB"/>
    <w:rsid w:val="00C70889"/>
    <w:rsid w:val="00C70A7E"/>
    <w:rsid w:val="00C70E27"/>
    <w:rsid w:val="00C7128B"/>
    <w:rsid w:val="00C72280"/>
    <w:rsid w:val="00C72C20"/>
    <w:rsid w:val="00C72E5F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775"/>
    <w:rsid w:val="00C77074"/>
    <w:rsid w:val="00C80860"/>
    <w:rsid w:val="00C8095D"/>
    <w:rsid w:val="00C81193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E0D"/>
    <w:rsid w:val="00CA0F50"/>
    <w:rsid w:val="00CA2113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3AD"/>
    <w:rsid w:val="00CD6D48"/>
    <w:rsid w:val="00CD6F9B"/>
    <w:rsid w:val="00CD70F6"/>
    <w:rsid w:val="00CD7B1A"/>
    <w:rsid w:val="00CD7B28"/>
    <w:rsid w:val="00CE076B"/>
    <w:rsid w:val="00CE0AED"/>
    <w:rsid w:val="00CE1384"/>
    <w:rsid w:val="00CE1BC8"/>
    <w:rsid w:val="00CE2622"/>
    <w:rsid w:val="00CE29BC"/>
    <w:rsid w:val="00CE30C3"/>
    <w:rsid w:val="00CE326B"/>
    <w:rsid w:val="00CE38D0"/>
    <w:rsid w:val="00CE4365"/>
    <w:rsid w:val="00CE4F77"/>
    <w:rsid w:val="00CE5E76"/>
    <w:rsid w:val="00CE653B"/>
    <w:rsid w:val="00CE6CBC"/>
    <w:rsid w:val="00CE6E5A"/>
    <w:rsid w:val="00CE7178"/>
    <w:rsid w:val="00CF0024"/>
    <w:rsid w:val="00CF070E"/>
    <w:rsid w:val="00CF0910"/>
    <w:rsid w:val="00CF13AC"/>
    <w:rsid w:val="00CF1403"/>
    <w:rsid w:val="00CF19AC"/>
    <w:rsid w:val="00CF23EE"/>
    <w:rsid w:val="00CF26E9"/>
    <w:rsid w:val="00CF2830"/>
    <w:rsid w:val="00CF2A3A"/>
    <w:rsid w:val="00CF2F6E"/>
    <w:rsid w:val="00CF3544"/>
    <w:rsid w:val="00CF383E"/>
    <w:rsid w:val="00CF3EA0"/>
    <w:rsid w:val="00CF40C1"/>
    <w:rsid w:val="00CF40C2"/>
    <w:rsid w:val="00CF454D"/>
    <w:rsid w:val="00CF4749"/>
    <w:rsid w:val="00CF5377"/>
    <w:rsid w:val="00CF5601"/>
    <w:rsid w:val="00CF5A85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5B3"/>
    <w:rsid w:val="00D07C4A"/>
    <w:rsid w:val="00D07F1B"/>
    <w:rsid w:val="00D13B0D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085B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2F8F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7DC"/>
    <w:rsid w:val="00D4794C"/>
    <w:rsid w:val="00D504F5"/>
    <w:rsid w:val="00D505F1"/>
    <w:rsid w:val="00D50F46"/>
    <w:rsid w:val="00D51D48"/>
    <w:rsid w:val="00D5210B"/>
    <w:rsid w:val="00D52D14"/>
    <w:rsid w:val="00D538FF"/>
    <w:rsid w:val="00D53974"/>
    <w:rsid w:val="00D54A45"/>
    <w:rsid w:val="00D55033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FDD"/>
    <w:rsid w:val="00D66E9F"/>
    <w:rsid w:val="00D67173"/>
    <w:rsid w:val="00D67631"/>
    <w:rsid w:val="00D67957"/>
    <w:rsid w:val="00D67F02"/>
    <w:rsid w:val="00D67F93"/>
    <w:rsid w:val="00D70292"/>
    <w:rsid w:val="00D7050D"/>
    <w:rsid w:val="00D70885"/>
    <w:rsid w:val="00D7093B"/>
    <w:rsid w:val="00D712C2"/>
    <w:rsid w:val="00D718C3"/>
    <w:rsid w:val="00D7262A"/>
    <w:rsid w:val="00D72A7F"/>
    <w:rsid w:val="00D72BB9"/>
    <w:rsid w:val="00D72CE1"/>
    <w:rsid w:val="00D734D3"/>
    <w:rsid w:val="00D73CA7"/>
    <w:rsid w:val="00D747F0"/>
    <w:rsid w:val="00D7573B"/>
    <w:rsid w:val="00D75CA3"/>
    <w:rsid w:val="00D76ED9"/>
    <w:rsid w:val="00D77EAC"/>
    <w:rsid w:val="00D80015"/>
    <w:rsid w:val="00D80709"/>
    <w:rsid w:val="00D80D36"/>
    <w:rsid w:val="00D815B3"/>
    <w:rsid w:val="00D81B19"/>
    <w:rsid w:val="00D82CA5"/>
    <w:rsid w:val="00D83693"/>
    <w:rsid w:val="00D83A71"/>
    <w:rsid w:val="00D84954"/>
    <w:rsid w:val="00D84E4A"/>
    <w:rsid w:val="00D8554B"/>
    <w:rsid w:val="00D8561F"/>
    <w:rsid w:val="00D85631"/>
    <w:rsid w:val="00D85755"/>
    <w:rsid w:val="00D85CFB"/>
    <w:rsid w:val="00D8647D"/>
    <w:rsid w:val="00D87E8D"/>
    <w:rsid w:val="00D9033F"/>
    <w:rsid w:val="00D90424"/>
    <w:rsid w:val="00D90671"/>
    <w:rsid w:val="00D90871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433"/>
    <w:rsid w:val="00D97F05"/>
    <w:rsid w:val="00DA0D25"/>
    <w:rsid w:val="00DA0D28"/>
    <w:rsid w:val="00DA0E94"/>
    <w:rsid w:val="00DA2414"/>
    <w:rsid w:val="00DA37BF"/>
    <w:rsid w:val="00DA403A"/>
    <w:rsid w:val="00DA4EAF"/>
    <w:rsid w:val="00DA580E"/>
    <w:rsid w:val="00DA5A03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796"/>
    <w:rsid w:val="00DC0E08"/>
    <w:rsid w:val="00DC1798"/>
    <w:rsid w:val="00DC1E81"/>
    <w:rsid w:val="00DC2352"/>
    <w:rsid w:val="00DC2A21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70DB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DE9"/>
    <w:rsid w:val="00DD5EA5"/>
    <w:rsid w:val="00DD6654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26"/>
    <w:rsid w:val="00DF647B"/>
    <w:rsid w:val="00DF66FE"/>
    <w:rsid w:val="00DF6E53"/>
    <w:rsid w:val="00DF7B1A"/>
    <w:rsid w:val="00DF7CB0"/>
    <w:rsid w:val="00E00362"/>
    <w:rsid w:val="00E00DFE"/>
    <w:rsid w:val="00E01D7F"/>
    <w:rsid w:val="00E02DDE"/>
    <w:rsid w:val="00E0321E"/>
    <w:rsid w:val="00E0462A"/>
    <w:rsid w:val="00E047B8"/>
    <w:rsid w:val="00E04E8D"/>
    <w:rsid w:val="00E04F55"/>
    <w:rsid w:val="00E05782"/>
    <w:rsid w:val="00E05D4D"/>
    <w:rsid w:val="00E06409"/>
    <w:rsid w:val="00E0696D"/>
    <w:rsid w:val="00E06994"/>
    <w:rsid w:val="00E07EFC"/>
    <w:rsid w:val="00E105ED"/>
    <w:rsid w:val="00E113B8"/>
    <w:rsid w:val="00E118B5"/>
    <w:rsid w:val="00E13112"/>
    <w:rsid w:val="00E13395"/>
    <w:rsid w:val="00E13CEC"/>
    <w:rsid w:val="00E13DAE"/>
    <w:rsid w:val="00E13E22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666C"/>
    <w:rsid w:val="00E26959"/>
    <w:rsid w:val="00E26B50"/>
    <w:rsid w:val="00E27261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7170"/>
    <w:rsid w:val="00E37635"/>
    <w:rsid w:val="00E379AD"/>
    <w:rsid w:val="00E37D2B"/>
    <w:rsid w:val="00E37EFD"/>
    <w:rsid w:val="00E37F09"/>
    <w:rsid w:val="00E4081D"/>
    <w:rsid w:val="00E4125F"/>
    <w:rsid w:val="00E41637"/>
    <w:rsid w:val="00E41C9D"/>
    <w:rsid w:val="00E41D0B"/>
    <w:rsid w:val="00E4275E"/>
    <w:rsid w:val="00E42934"/>
    <w:rsid w:val="00E43C01"/>
    <w:rsid w:val="00E44AF7"/>
    <w:rsid w:val="00E44B40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5C2"/>
    <w:rsid w:val="00E50D81"/>
    <w:rsid w:val="00E512D5"/>
    <w:rsid w:val="00E51847"/>
    <w:rsid w:val="00E52186"/>
    <w:rsid w:val="00E528F5"/>
    <w:rsid w:val="00E535AB"/>
    <w:rsid w:val="00E5397E"/>
    <w:rsid w:val="00E53A15"/>
    <w:rsid w:val="00E53E80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41FA"/>
    <w:rsid w:val="00E64581"/>
    <w:rsid w:val="00E651DC"/>
    <w:rsid w:val="00E651ED"/>
    <w:rsid w:val="00E6541B"/>
    <w:rsid w:val="00E66214"/>
    <w:rsid w:val="00E66C3C"/>
    <w:rsid w:val="00E66F1E"/>
    <w:rsid w:val="00E67BD9"/>
    <w:rsid w:val="00E67E1B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40FF"/>
    <w:rsid w:val="00E8503F"/>
    <w:rsid w:val="00E85E8E"/>
    <w:rsid w:val="00E86B25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28C"/>
    <w:rsid w:val="00EA069B"/>
    <w:rsid w:val="00EA087F"/>
    <w:rsid w:val="00EA0B3F"/>
    <w:rsid w:val="00EA133D"/>
    <w:rsid w:val="00EA13FF"/>
    <w:rsid w:val="00EA1A08"/>
    <w:rsid w:val="00EA1A5A"/>
    <w:rsid w:val="00EA1F96"/>
    <w:rsid w:val="00EA2512"/>
    <w:rsid w:val="00EA37A5"/>
    <w:rsid w:val="00EA3F11"/>
    <w:rsid w:val="00EA4371"/>
    <w:rsid w:val="00EA4811"/>
    <w:rsid w:val="00EA4830"/>
    <w:rsid w:val="00EA4A12"/>
    <w:rsid w:val="00EA50B1"/>
    <w:rsid w:val="00EA5109"/>
    <w:rsid w:val="00EA51AB"/>
    <w:rsid w:val="00EA5296"/>
    <w:rsid w:val="00EA5F9F"/>
    <w:rsid w:val="00EA6706"/>
    <w:rsid w:val="00EA6CF1"/>
    <w:rsid w:val="00EA6F37"/>
    <w:rsid w:val="00EA7D5C"/>
    <w:rsid w:val="00EB0231"/>
    <w:rsid w:val="00EB077C"/>
    <w:rsid w:val="00EB0ADE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E0F"/>
    <w:rsid w:val="00EB6F6B"/>
    <w:rsid w:val="00EB7A88"/>
    <w:rsid w:val="00EB7C64"/>
    <w:rsid w:val="00EC0079"/>
    <w:rsid w:val="00EC0A01"/>
    <w:rsid w:val="00EC0F7B"/>
    <w:rsid w:val="00EC1252"/>
    <w:rsid w:val="00EC197F"/>
    <w:rsid w:val="00EC1AEF"/>
    <w:rsid w:val="00EC28D6"/>
    <w:rsid w:val="00EC2B63"/>
    <w:rsid w:val="00EC2BED"/>
    <w:rsid w:val="00EC3737"/>
    <w:rsid w:val="00EC38E5"/>
    <w:rsid w:val="00EC3D54"/>
    <w:rsid w:val="00EC40E5"/>
    <w:rsid w:val="00EC58D7"/>
    <w:rsid w:val="00EC6B72"/>
    <w:rsid w:val="00EC6F10"/>
    <w:rsid w:val="00EC7C3D"/>
    <w:rsid w:val="00EC7D96"/>
    <w:rsid w:val="00ED0191"/>
    <w:rsid w:val="00ED095A"/>
    <w:rsid w:val="00ED09DB"/>
    <w:rsid w:val="00ED0F73"/>
    <w:rsid w:val="00ED12A0"/>
    <w:rsid w:val="00ED2D68"/>
    <w:rsid w:val="00ED386E"/>
    <w:rsid w:val="00ED3A23"/>
    <w:rsid w:val="00ED3F74"/>
    <w:rsid w:val="00ED4414"/>
    <w:rsid w:val="00ED4564"/>
    <w:rsid w:val="00ED48D7"/>
    <w:rsid w:val="00ED497B"/>
    <w:rsid w:val="00ED4A1C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74E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96B"/>
    <w:rsid w:val="00F00A5B"/>
    <w:rsid w:val="00F00BC8"/>
    <w:rsid w:val="00F00FC0"/>
    <w:rsid w:val="00F0157D"/>
    <w:rsid w:val="00F01CBD"/>
    <w:rsid w:val="00F037F3"/>
    <w:rsid w:val="00F04031"/>
    <w:rsid w:val="00F044FA"/>
    <w:rsid w:val="00F06E24"/>
    <w:rsid w:val="00F0771E"/>
    <w:rsid w:val="00F07F09"/>
    <w:rsid w:val="00F103D3"/>
    <w:rsid w:val="00F104BD"/>
    <w:rsid w:val="00F10868"/>
    <w:rsid w:val="00F10EDF"/>
    <w:rsid w:val="00F1193F"/>
    <w:rsid w:val="00F119B0"/>
    <w:rsid w:val="00F1473F"/>
    <w:rsid w:val="00F148BD"/>
    <w:rsid w:val="00F149AA"/>
    <w:rsid w:val="00F15049"/>
    <w:rsid w:val="00F15BBA"/>
    <w:rsid w:val="00F1602E"/>
    <w:rsid w:val="00F161E2"/>
    <w:rsid w:val="00F16A6A"/>
    <w:rsid w:val="00F17030"/>
    <w:rsid w:val="00F170D2"/>
    <w:rsid w:val="00F17267"/>
    <w:rsid w:val="00F17641"/>
    <w:rsid w:val="00F200BE"/>
    <w:rsid w:val="00F2041F"/>
    <w:rsid w:val="00F2059B"/>
    <w:rsid w:val="00F20EDA"/>
    <w:rsid w:val="00F2119F"/>
    <w:rsid w:val="00F2183A"/>
    <w:rsid w:val="00F220A3"/>
    <w:rsid w:val="00F2223E"/>
    <w:rsid w:val="00F23BA4"/>
    <w:rsid w:val="00F24671"/>
    <w:rsid w:val="00F24915"/>
    <w:rsid w:val="00F25292"/>
    <w:rsid w:val="00F2559F"/>
    <w:rsid w:val="00F25CD5"/>
    <w:rsid w:val="00F26690"/>
    <w:rsid w:val="00F2688F"/>
    <w:rsid w:val="00F26F54"/>
    <w:rsid w:val="00F27000"/>
    <w:rsid w:val="00F27A84"/>
    <w:rsid w:val="00F27D71"/>
    <w:rsid w:val="00F30973"/>
    <w:rsid w:val="00F30AA9"/>
    <w:rsid w:val="00F30E8F"/>
    <w:rsid w:val="00F31030"/>
    <w:rsid w:val="00F312D3"/>
    <w:rsid w:val="00F31600"/>
    <w:rsid w:val="00F31CDC"/>
    <w:rsid w:val="00F32366"/>
    <w:rsid w:val="00F32E91"/>
    <w:rsid w:val="00F34195"/>
    <w:rsid w:val="00F349B4"/>
    <w:rsid w:val="00F34A54"/>
    <w:rsid w:val="00F35272"/>
    <w:rsid w:val="00F364FC"/>
    <w:rsid w:val="00F36C05"/>
    <w:rsid w:val="00F36E05"/>
    <w:rsid w:val="00F37CC1"/>
    <w:rsid w:val="00F37F70"/>
    <w:rsid w:val="00F40112"/>
    <w:rsid w:val="00F407D8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107"/>
    <w:rsid w:val="00F43465"/>
    <w:rsid w:val="00F43AA1"/>
    <w:rsid w:val="00F442AE"/>
    <w:rsid w:val="00F448D4"/>
    <w:rsid w:val="00F46ED7"/>
    <w:rsid w:val="00F477CC"/>
    <w:rsid w:val="00F47CE9"/>
    <w:rsid w:val="00F50E4D"/>
    <w:rsid w:val="00F522AA"/>
    <w:rsid w:val="00F52884"/>
    <w:rsid w:val="00F52B82"/>
    <w:rsid w:val="00F53479"/>
    <w:rsid w:val="00F53C88"/>
    <w:rsid w:val="00F55277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61A6"/>
    <w:rsid w:val="00F66900"/>
    <w:rsid w:val="00F70E3B"/>
    <w:rsid w:val="00F70FC0"/>
    <w:rsid w:val="00F7204D"/>
    <w:rsid w:val="00F7227B"/>
    <w:rsid w:val="00F72AA9"/>
    <w:rsid w:val="00F72B6E"/>
    <w:rsid w:val="00F72BEB"/>
    <w:rsid w:val="00F7439B"/>
    <w:rsid w:val="00F765E0"/>
    <w:rsid w:val="00F773CF"/>
    <w:rsid w:val="00F77AC6"/>
    <w:rsid w:val="00F77F3D"/>
    <w:rsid w:val="00F81215"/>
    <w:rsid w:val="00F81598"/>
    <w:rsid w:val="00F82001"/>
    <w:rsid w:val="00F822B9"/>
    <w:rsid w:val="00F82A5C"/>
    <w:rsid w:val="00F82B3E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98E"/>
    <w:rsid w:val="00F864E7"/>
    <w:rsid w:val="00F870C6"/>
    <w:rsid w:val="00F873CF"/>
    <w:rsid w:val="00F875B9"/>
    <w:rsid w:val="00F878C0"/>
    <w:rsid w:val="00F87957"/>
    <w:rsid w:val="00F90458"/>
    <w:rsid w:val="00F92076"/>
    <w:rsid w:val="00F92ED2"/>
    <w:rsid w:val="00F93BAA"/>
    <w:rsid w:val="00F93CA7"/>
    <w:rsid w:val="00F94B83"/>
    <w:rsid w:val="00F94EF0"/>
    <w:rsid w:val="00F95B4A"/>
    <w:rsid w:val="00F95F3B"/>
    <w:rsid w:val="00F95FB0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1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40B5"/>
    <w:rsid w:val="00FD453E"/>
    <w:rsid w:val="00FD4E11"/>
    <w:rsid w:val="00FD6138"/>
    <w:rsid w:val="00FD64CD"/>
    <w:rsid w:val="00FD65A4"/>
    <w:rsid w:val="00FD6802"/>
    <w:rsid w:val="00FD73CF"/>
    <w:rsid w:val="00FE04EE"/>
    <w:rsid w:val="00FE05B7"/>
    <w:rsid w:val="00FE08F2"/>
    <w:rsid w:val="00FE1198"/>
    <w:rsid w:val="00FE1C08"/>
    <w:rsid w:val="00FE1CE6"/>
    <w:rsid w:val="00FE2873"/>
    <w:rsid w:val="00FE4B3F"/>
    <w:rsid w:val="00FE4B4B"/>
    <w:rsid w:val="00FE5586"/>
    <w:rsid w:val="00FE5D40"/>
    <w:rsid w:val="00FE7220"/>
    <w:rsid w:val="00FE72F6"/>
    <w:rsid w:val="00FE7362"/>
    <w:rsid w:val="00FE7656"/>
    <w:rsid w:val="00FE7B58"/>
    <w:rsid w:val="00FE7E4A"/>
    <w:rsid w:val="00FF10A4"/>
    <w:rsid w:val="00FF1123"/>
    <w:rsid w:val="00FF22FC"/>
    <w:rsid w:val="00FF267C"/>
    <w:rsid w:val="00FF333A"/>
    <w:rsid w:val="00FF36DC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70"/>
    <w:pPr>
      <w:widowControl w:val="0"/>
      <w:ind w:firstLine="709"/>
      <w:jc w:val="both"/>
    </w:pPr>
    <w:rPr>
      <w:snapToGrid w:val="0"/>
      <w:sz w:val="30"/>
    </w:rPr>
  </w:style>
  <w:style w:type="paragraph" w:styleId="2">
    <w:name w:val="heading 2"/>
    <w:basedOn w:val="a"/>
    <w:next w:val="a"/>
    <w:link w:val="20"/>
    <w:qFormat/>
    <w:rsid w:val="00F0096B"/>
    <w:pPr>
      <w:keepNext/>
      <w:autoSpaceDE w:val="0"/>
      <w:autoSpaceDN w:val="0"/>
      <w:adjustRightInd w:val="0"/>
      <w:ind w:firstLine="0"/>
      <w:jc w:val="center"/>
      <w:outlineLvl w:val="1"/>
    </w:pPr>
    <w:rPr>
      <w:b/>
      <w:bCs/>
      <w:snapToGrid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1CB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C1CB1"/>
  </w:style>
  <w:style w:type="paragraph" w:styleId="a5">
    <w:name w:val="footer"/>
    <w:basedOn w:val="a"/>
    <w:semiHidden/>
    <w:rsid w:val="000C1CB1"/>
    <w:pPr>
      <w:tabs>
        <w:tab w:val="center" w:pos="4677"/>
        <w:tab w:val="right" w:pos="9355"/>
      </w:tabs>
    </w:pPr>
    <w:rPr>
      <w:sz w:val="18"/>
    </w:rPr>
  </w:style>
  <w:style w:type="table" w:styleId="a6">
    <w:name w:val="Table Grid"/>
    <w:basedOn w:val="a1"/>
    <w:uiPriority w:val="39"/>
    <w:rsid w:val="00135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0796"/>
    <w:pPr>
      <w:autoSpaceDE w:val="0"/>
      <w:autoSpaceDN w:val="0"/>
      <w:adjustRightInd w:val="0"/>
      <w:spacing w:before="200"/>
      <w:jc w:val="both"/>
    </w:pPr>
    <w:rPr>
      <w:rFonts w:eastAsiaTheme="minorHAnsi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9B2CA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0096B"/>
    <w:rPr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BD46-3D15-44F3-ADE6-0875172A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3855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Милькевич Светлана Ивановна</dc:creator>
  <cp:lastModifiedBy>user</cp:lastModifiedBy>
  <cp:revision>2</cp:revision>
  <cp:lastPrinted>2023-03-28T08:44:00Z</cp:lastPrinted>
  <dcterms:created xsi:type="dcterms:W3CDTF">2024-12-09T13:32:00Z</dcterms:created>
  <dcterms:modified xsi:type="dcterms:W3CDTF">2024-12-09T13:32:00Z</dcterms:modified>
</cp:coreProperties>
</file>